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C6BD" w14:textId="432D439C" w:rsidR="000C021A" w:rsidRPr="00A66440" w:rsidRDefault="000C021A">
      <w:pPr>
        <w:rPr>
          <w:rFonts w:asciiTheme="minorHAnsi" w:hAnsiTheme="minorHAnsi" w:cstheme="minorHAnsi"/>
        </w:rPr>
      </w:pPr>
    </w:p>
    <w:p w14:paraId="44E88088" w14:textId="6E97BABF" w:rsidR="004606FD" w:rsidRPr="00A66440" w:rsidRDefault="004606FD" w:rsidP="004606FD">
      <w:pPr>
        <w:rPr>
          <w:rFonts w:asciiTheme="minorHAnsi" w:hAnsiTheme="minorHAnsi" w:cstheme="minorHAnsi"/>
        </w:rPr>
      </w:pPr>
    </w:p>
    <w:p w14:paraId="6BB603C7" w14:textId="2E38C3F2" w:rsidR="000C021A" w:rsidRPr="00A66440" w:rsidRDefault="000C021A">
      <w:pPr>
        <w:rPr>
          <w:rFonts w:asciiTheme="minorHAnsi" w:hAnsiTheme="minorHAnsi" w:cstheme="minorHAnsi"/>
        </w:rPr>
      </w:pPr>
    </w:p>
    <w:p w14:paraId="5B03D72C" w14:textId="0E81A801" w:rsidR="00914036" w:rsidRPr="00A66440" w:rsidRDefault="00914036" w:rsidP="001412A7">
      <w:pPr>
        <w:spacing w:before="100" w:beforeAutospacing="1" w:after="120"/>
        <w:contextualSpacing/>
        <w:rPr>
          <w:rFonts w:asciiTheme="minorHAnsi" w:hAnsiTheme="minorHAnsi" w:cstheme="minorHAnsi"/>
        </w:rPr>
      </w:pPr>
    </w:p>
    <w:p w14:paraId="6B65C4FC" w14:textId="21010924" w:rsidR="00A66440" w:rsidRPr="00A66440" w:rsidRDefault="00A66440" w:rsidP="00A66440">
      <w:pPr>
        <w:jc w:val="center"/>
        <w:rPr>
          <w:rFonts w:asciiTheme="minorHAnsi" w:hAnsiTheme="minorHAnsi" w:cstheme="minorHAnsi"/>
          <w:b/>
          <w:sz w:val="28"/>
          <w:szCs w:val="28"/>
        </w:rPr>
      </w:pPr>
      <w:r w:rsidRPr="00A66440">
        <w:rPr>
          <w:rFonts w:asciiTheme="minorHAnsi" w:hAnsiTheme="minorHAnsi" w:cstheme="minorHAnsi"/>
          <w:b/>
          <w:sz w:val="28"/>
          <w:szCs w:val="28"/>
        </w:rPr>
        <w:t>Job Description</w:t>
      </w:r>
    </w:p>
    <w:p w14:paraId="3A42E7A4" w14:textId="77777777" w:rsidR="00A66440" w:rsidRPr="00BE2FEE" w:rsidRDefault="00A66440" w:rsidP="00A66440">
      <w:pPr>
        <w:rPr>
          <w:rFonts w:asciiTheme="minorHAnsi" w:hAnsiTheme="minorHAnsi" w:cstheme="minorHAnsi"/>
          <w:sz w:val="22"/>
          <w:szCs w:val="22"/>
        </w:rPr>
      </w:pPr>
    </w:p>
    <w:p w14:paraId="33BD4E3A" w14:textId="25C73B9D" w:rsidR="00A66440" w:rsidRPr="00BE2FEE" w:rsidRDefault="00A66440" w:rsidP="00A66440">
      <w:pPr>
        <w:jc w:val="both"/>
        <w:rPr>
          <w:rFonts w:asciiTheme="minorHAnsi" w:hAnsiTheme="minorHAnsi" w:cstheme="minorHAnsi"/>
          <w:b/>
          <w:sz w:val="22"/>
          <w:szCs w:val="22"/>
        </w:rPr>
      </w:pPr>
      <w:r w:rsidRPr="00BE2FEE">
        <w:rPr>
          <w:rFonts w:asciiTheme="minorHAnsi" w:hAnsiTheme="minorHAnsi" w:cstheme="minorHAnsi"/>
          <w:b/>
          <w:sz w:val="22"/>
          <w:szCs w:val="22"/>
        </w:rPr>
        <w:t xml:space="preserve">JOB </w:t>
      </w:r>
      <w:r w:rsidR="001F5915" w:rsidRPr="00BE2FEE">
        <w:rPr>
          <w:rFonts w:asciiTheme="minorHAnsi" w:hAnsiTheme="minorHAnsi" w:cstheme="minorHAnsi"/>
          <w:b/>
          <w:sz w:val="22"/>
          <w:szCs w:val="22"/>
        </w:rPr>
        <w:t xml:space="preserve">TITLE: </w:t>
      </w:r>
      <w:r w:rsidR="00BE2FEE" w:rsidRPr="00BE2FEE">
        <w:rPr>
          <w:rFonts w:ascii="Calibri" w:hAnsi="Calibri" w:cs="Calibri"/>
          <w:b/>
          <w:sz w:val="22"/>
          <w:szCs w:val="22"/>
        </w:rPr>
        <w:t>Warrington Integrated Palliative Care Hub Community Connector (WIPCH)</w:t>
      </w:r>
    </w:p>
    <w:p w14:paraId="006EE423" w14:textId="77777777" w:rsidR="00A66440" w:rsidRPr="00A66440" w:rsidRDefault="00A66440" w:rsidP="00A66440">
      <w:pPr>
        <w:jc w:val="both"/>
        <w:rPr>
          <w:rFonts w:asciiTheme="minorHAnsi" w:hAnsiTheme="minorHAnsi" w:cstheme="minorHAnsi"/>
          <w:b/>
          <w:sz w:val="22"/>
          <w:szCs w:val="22"/>
        </w:rPr>
      </w:pPr>
    </w:p>
    <w:p w14:paraId="507DD9CC" w14:textId="77777777" w:rsidR="00BE2FEE" w:rsidRPr="00BE2FEE" w:rsidRDefault="00A66440" w:rsidP="00BE2FEE">
      <w:pPr>
        <w:jc w:val="both"/>
        <w:rPr>
          <w:rFonts w:asciiTheme="minorHAnsi" w:hAnsiTheme="minorHAnsi" w:cstheme="minorHAnsi"/>
          <w:b/>
          <w:sz w:val="22"/>
          <w:szCs w:val="22"/>
        </w:rPr>
      </w:pPr>
      <w:r w:rsidRPr="00A66440">
        <w:rPr>
          <w:rFonts w:asciiTheme="minorHAnsi" w:hAnsiTheme="minorHAnsi" w:cstheme="minorHAnsi"/>
          <w:b/>
          <w:sz w:val="22"/>
          <w:szCs w:val="22"/>
        </w:rPr>
        <w:t>REPORTS TO</w:t>
      </w:r>
      <w:r w:rsidR="001F5915" w:rsidRPr="00A66440">
        <w:rPr>
          <w:rFonts w:asciiTheme="minorHAnsi" w:hAnsiTheme="minorHAnsi" w:cstheme="minorHAnsi"/>
          <w:b/>
          <w:sz w:val="22"/>
          <w:szCs w:val="22"/>
        </w:rPr>
        <w:t xml:space="preserve">: </w:t>
      </w:r>
      <w:r w:rsidR="00BE2FEE" w:rsidRPr="00BE2FEE">
        <w:rPr>
          <w:rFonts w:asciiTheme="minorHAnsi" w:hAnsiTheme="minorHAnsi" w:cstheme="minorHAnsi"/>
          <w:b/>
          <w:sz w:val="22"/>
          <w:szCs w:val="22"/>
        </w:rPr>
        <w:t xml:space="preserve">WIPCH Team lead </w:t>
      </w:r>
    </w:p>
    <w:p w14:paraId="70082BD1" w14:textId="0485E1EC" w:rsidR="0016043B" w:rsidRDefault="0016043B" w:rsidP="00A66440">
      <w:pPr>
        <w:jc w:val="both"/>
        <w:rPr>
          <w:rFonts w:asciiTheme="minorHAnsi" w:hAnsiTheme="minorHAnsi" w:cstheme="minorHAnsi"/>
          <w:b/>
          <w:sz w:val="22"/>
          <w:szCs w:val="22"/>
        </w:rPr>
      </w:pPr>
    </w:p>
    <w:p w14:paraId="1F38CAEA" w14:textId="10E1A7F1" w:rsidR="0016043B" w:rsidRDefault="0016043B" w:rsidP="00A66440">
      <w:pPr>
        <w:jc w:val="both"/>
        <w:rPr>
          <w:rFonts w:asciiTheme="minorHAnsi" w:hAnsiTheme="minorHAnsi" w:cstheme="minorHAnsi"/>
          <w:b/>
          <w:sz w:val="22"/>
          <w:szCs w:val="22"/>
        </w:rPr>
      </w:pPr>
      <w:r>
        <w:rPr>
          <w:rFonts w:asciiTheme="minorHAnsi" w:hAnsiTheme="minorHAnsi" w:cstheme="minorHAnsi"/>
          <w:b/>
          <w:sz w:val="22"/>
          <w:szCs w:val="22"/>
        </w:rPr>
        <w:t xml:space="preserve">JOB PURPOSE </w:t>
      </w:r>
    </w:p>
    <w:p w14:paraId="3BF47249" w14:textId="2BD13B07" w:rsidR="0016043B" w:rsidRDefault="0016043B" w:rsidP="00A66440">
      <w:pPr>
        <w:jc w:val="both"/>
        <w:rPr>
          <w:rFonts w:asciiTheme="minorHAnsi" w:hAnsiTheme="minorHAnsi" w:cstheme="minorHAnsi"/>
          <w:b/>
          <w:sz w:val="22"/>
          <w:szCs w:val="22"/>
        </w:rPr>
      </w:pPr>
    </w:p>
    <w:p w14:paraId="652D0D82" w14:textId="77777777" w:rsidR="00BE2FEE" w:rsidRPr="00BE2FEE" w:rsidRDefault="00BE2FEE" w:rsidP="00BE2FEE">
      <w:pPr>
        <w:jc w:val="both"/>
        <w:rPr>
          <w:rFonts w:asciiTheme="minorHAnsi" w:hAnsiTheme="minorHAnsi" w:cstheme="minorHAnsi"/>
          <w:bCs/>
          <w:sz w:val="22"/>
          <w:szCs w:val="22"/>
        </w:rPr>
      </w:pPr>
      <w:r w:rsidRPr="00BE2FEE">
        <w:rPr>
          <w:rFonts w:asciiTheme="minorHAnsi" w:hAnsiTheme="minorHAnsi" w:cstheme="minorHAnsi"/>
          <w:bCs/>
          <w:sz w:val="22"/>
          <w:szCs w:val="22"/>
        </w:rPr>
        <w:t xml:space="preserve">The Community Connector will work directly in the Warrington Integrated Palliative Care Hub as the main contact and support for our patients and community, to build strength-based community resilience, enhance wellbeing, encourage social connection, and support independence. The role will focus on empowering people to take ownership of their community and working closely with partners to build resilience in our neighbourhood teams. </w:t>
      </w:r>
    </w:p>
    <w:p w14:paraId="0C6C1244" w14:textId="77777777" w:rsidR="00BE2FEE" w:rsidRPr="00BE2FEE" w:rsidRDefault="00BE2FEE" w:rsidP="00BE2FEE">
      <w:pPr>
        <w:jc w:val="both"/>
        <w:rPr>
          <w:rFonts w:asciiTheme="minorHAnsi" w:hAnsiTheme="minorHAnsi" w:cstheme="minorHAnsi"/>
          <w:bCs/>
          <w:sz w:val="22"/>
          <w:szCs w:val="22"/>
        </w:rPr>
      </w:pPr>
    </w:p>
    <w:p w14:paraId="29056C9B" w14:textId="77777777" w:rsidR="00BE2FEE" w:rsidRPr="00BE2FEE" w:rsidRDefault="00BE2FEE" w:rsidP="00BE2FEE">
      <w:pPr>
        <w:jc w:val="both"/>
        <w:rPr>
          <w:rFonts w:asciiTheme="minorHAnsi" w:hAnsiTheme="minorHAnsi" w:cstheme="minorHAnsi"/>
          <w:bCs/>
          <w:sz w:val="22"/>
          <w:szCs w:val="22"/>
        </w:rPr>
      </w:pPr>
      <w:r w:rsidRPr="00BE2FEE">
        <w:rPr>
          <w:rFonts w:asciiTheme="minorHAnsi" w:hAnsiTheme="minorHAnsi" w:cstheme="minorHAnsi"/>
          <w:bCs/>
          <w:sz w:val="22"/>
          <w:szCs w:val="22"/>
        </w:rPr>
        <w:t>The postholder will work with patients, those important to them and health, social and VCSFE partners to identify people’s needs, facilitate connections to local services, and coordinate social, health, and recreational activities. The post holder will work with local neighbourhood teams and businesses to develop ‘community connector champions’ and collect voices, co-produce initiatives, and strengthen the community, avoiding dependency on the Hospice community connector role. Over the initial 12 months, the officer will help patients and our community understanding the assets available and to support people to create a self-sustaining and vibrant community life.</w:t>
      </w:r>
    </w:p>
    <w:p w14:paraId="51EA2C55" w14:textId="77777777" w:rsidR="00A66440" w:rsidRPr="00A66440" w:rsidRDefault="00A66440" w:rsidP="00A66440">
      <w:pPr>
        <w:jc w:val="both"/>
        <w:rPr>
          <w:rFonts w:asciiTheme="minorHAnsi" w:hAnsiTheme="minorHAnsi" w:cstheme="minorHAnsi"/>
          <w:b/>
          <w:sz w:val="22"/>
          <w:szCs w:val="22"/>
        </w:rPr>
      </w:pPr>
    </w:p>
    <w:p w14:paraId="3FD8B0A3" w14:textId="44E997A1" w:rsidR="0016043B" w:rsidRPr="0016043B" w:rsidRDefault="00A66440" w:rsidP="0016043B">
      <w:pPr>
        <w:rPr>
          <w:rFonts w:asciiTheme="minorHAnsi" w:hAnsiTheme="minorHAnsi" w:cstheme="minorHAnsi"/>
          <w:sz w:val="22"/>
          <w:szCs w:val="22"/>
        </w:rPr>
      </w:pPr>
      <w:r w:rsidRPr="00A66440">
        <w:rPr>
          <w:rFonts w:asciiTheme="minorHAnsi" w:hAnsiTheme="minorHAnsi" w:cstheme="minorHAnsi"/>
          <w:b/>
          <w:sz w:val="22"/>
          <w:szCs w:val="22"/>
        </w:rPr>
        <w:t>JOB SUMMARY</w:t>
      </w:r>
    </w:p>
    <w:p w14:paraId="6F043C51" w14:textId="77777777" w:rsidR="00BE2FEE" w:rsidRDefault="00BE2FEE" w:rsidP="00BE2FEE">
      <w:pPr>
        <w:rPr>
          <w:rFonts w:asciiTheme="minorHAnsi" w:hAnsiTheme="minorHAnsi" w:cstheme="minorHAnsi"/>
          <w:bCs/>
          <w:sz w:val="22"/>
          <w:szCs w:val="22"/>
        </w:rPr>
      </w:pPr>
    </w:p>
    <w:p w14:paraId="16436999" w14:textId="3CF4E690"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 xml:space="preserve">To build trust with a mixed ability cohort of people. </w:t>
      </w:r>
    </w:p>
    <w:p w14:paraId="7437AAFD" w14:textId="77777777"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To consult and capture the voice of our community through forums and feedback mechanisms and work in collaboration with partners.</w:t>
      </w:r>
    </w:p>
    <w:p w14:paraId="35C2917A" w14:textId="77777777"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To identify gaps in provision, hidden needs, and potential barriers to community engagement.</w:t>
      </w:r>
    </w:p>
    <w:p w14:paraId="3D0AD055" w14:textId="165A2A8D"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To build partnerships with external organisations to bring services and activities into community settings.</w:t>
      </w:r>
    </w:p>
    <w:p w14:paraId="62E72478" w14:textId="77777777"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To develop sustainable models of support that empower people</w:t>
      </w:r>
    </w:p>
    <w:p w14:paraId="33EF62A0" w14:textId="77777777"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To maintain accurate records and contribute to monitoring and evaluation processes.</w:t>
      </w:r>
    </w:p>
    <w:p w14:paraId="0BC5B5DA" w14:textId="77777777" w:rsidR="00BE2FEE" w:rsidRPr="00BE2FEE" w:rsidRDefault="00BE2FEE" w:rsidP="00BE2FEE">
      <w:pPr>
        <w:pStyle w:val="ListParagraph"/>
        <w:numPr>
          <w:ilvl w:val="0"/>
          <w:numId w:val="34"/>
        </w:numPr>
        <w:rPr>
          <w:rFonts w:asciiTheme="minorHAnsi" w:hAnsiTheme="minorHAnsi" w:cstheme="minorHAnsi"/>
          <w:bCs/>
          <w:sz w:val="22"/>
          <w:szCs w:val="22"/>
        </w:rPr>
      </w:pPr>
      <w:r w:rsidRPr="00BE2FEE">
        <w:rPr>
          <w:rFonts w:asciiTheme="minorHAnsi" w:hAnsiTheme="minorHAnsi" w:cstheme="minorHAnsi"/>
          <w:bCs/>
          <w:sz w:val="22"/>
          <w:szCs w:val="22"/>
        </w:rPr>
        <w:t xml:space="preserve">To contribute to organisational learning and help adapt the model and future sustainability of the hospice. </w:t>
      </w:r>
    </w:p>
    <w:p w14:paraId="49CDCEF6" w14:textId="01CB8A7E" w:rsidR="00A66440" w:rsidRPr="00A66440" w:rsidRDefault="00A66440" w:rsidP="0016043B">
      <w:pPr>
        <w:rPr>
          <w:rFonts w:asciiTheme="minorHAnsi" w:hAnsiTheme="minorHAnsi" w:cstheme="minorHAnsi"/>
          <w:sz w:val="22"/>
          <w:szCs w:val="22"/>
        </w:rPr>
      </w:pPr>
    </w:p>
    <w:p w14:paraId="778984A9" w14:textId="6AC77B21" w:rsidR="00A66440" w:rsidRPr="00A66440" w:rsidRDefault="00A66440" w:rsidP="00A66440">
      <w:pPr>
        <w:jc w:val="both"/>
        <w:rPr>
          <w:rFonts w:asciiTheme="minorHAnsi" w:hAnsiTheme="minorHAnsi" w:cstheme="minorHAnsi"/>
          <w:b/>
          <w:sz w:val="22"/>
          <w:szCs w:val="22"/>
        </w:rPr>
      </w:pPr>
      <w:r w:rsidRPr="00A66440">
        <w:rPr>
          <w:rFonts w:asciiTheme="minorHAnsi" w:hAnsiTheme="minorHAnsi" w:cstheme="minorHAnsi"/>
          <w:b/>
          <w:sz w:val="22"/>
          <w:szCs w:val="22"/>
        </w:rPr>
        <w:t>KEY RESPONSIBILITIES</w:t>
      </w:r>
    </w:p>
    <w:p w14:paraId="71B34AAB" w14:textId="56F45FF1" w:rsidR="00A66440" w:rsidRPr="00A66440" w:rsidRDefault="00A66440" w:rsidP="00A66440">
      <w:pPr>
        <w:ind w:left="142"/>
        <w:jc w:val="both"/>
        <w:rPr>
          <w:rFonts w:asciiTheme="minorHAnsi" w:hAnsiTheme="minorHAnsi" w:cstheme="minorHAnsi"/>
          <w:sz w:val="22"/>
          <w:szCs w:val="22"/>
        </w:rPr>
      </w:pPr>
      <w:r w:rsidRPr="00A66440">
        <w:rPr>
          <w:rFonts w:asciiTheme="minorHAnsi" w:hAnsiTheme="minorHAnsi" w:cstheme="minorHAnsi"/>
          <w:sz w:val="22"/>
          <w:szCs w:val="22"/>
        </w:rPr>
        <w:t xml:space="preserve"> </w:t>
      </w:r>
    </w:p>
    <w:p w14:paraId="4A7E904E" w14:textId="06C0B881" w:rsidR="00BE2FEE" w:rsidRPr="00BE2FEE" w:rsidRDefault="00BE2FEE" w:rsidP="00BE2FEE">
      <w:pPr>
        <w:ind w:left="360"/>
        <w:jc w:val="both"/>
        <w:rPr>
          <w:rFonts w:asciiTheme="minorHAnsi" w:hAnsiTheme="minorHAnsi" w:cstheme="minorHAnsi"/>
          <w:sz w:val="22"/>
          <w:szCs w:val="22"/>
        </w:rPr>
      </w:pPr>
      <w:r w:rsidRPr="00BE2FEE">
        <w:rPr>
          <w:rFonts w:asciiTheme="minorHAnsi" w:hAnsiTheme="minorHAnsi" w:cstheme="minorHAnsi"/>
          <w:sz w:val="22"/>
          <w:szCs w:val="22"/>
        </w:rPr>
        <w:t>A key part of the role will be to empower people to shape their own community. The role will support the development of ‘champion community connectors’ to further support a strength</w:t>
      </w:r>
      <w:r>
        <w:rPr>
          <w:rFonts w:asciiTheme="minorHAnsi" w:hAnsiTheme="minorHAnsi" w:cstheme="minorHAnsi"/>
          <w:sz w:val="22"/>
          <w:szCs w:val="22"/>
        </w:rPr>
        <w:t>-</w:t>
      </w:r>
      <w:r w:rsidRPr="00BE2FEE">
        <w:rPr>
          <w:rFonts w:asciiTheme="minorHAnsi" w:hAnsiTheme="minorHAnsi" w:cstheme="minorHAnsi"/>
          <w:sz w:val="22"/>
          <w:szCs w:val="22"/>
        </w:rPr>
        <w:t>based support for our community. These roles will be developed working closely with Warrington neighbourhood teams development and health. Social and VCSFE partners, including corporate sponsors of the hospice. This role will develop community-led forums to capture feedback, encourage participation, and promote co-production of activities and solutions. They will lead a small group of champions, including our existing volunteers to assist with building neighbour-to-neighbour support, helping residents to maintain independence, reduce social isolation, and strengthen community ties without creating dependency on the community connector role.</w:t>
      </w:r>
    </w:p>
    <w:p w14:paraId="7472E5A3" w14:textId="77777777" w:rsidR="00BE2FEE" w:rsidRPr="00BE2FEE" w:rsidRDefault="00BE2FEE" w:rsidP="00BE2FEE">
      <w:pPr>
        <w:ind w:left="360"/>
        <w:jc w:val="both"/>
        <w:rPr>
          <w:rFonts w:asciiTheme="minorHAnsi" w:hAnsiTheme="minorHAnsi" w:cstheme="minorHAnsi"/>
          <w:sz w:val="22"/>
          <w:szCs w:val="22"/>
        </w:rPr>
      </w:pPr>
    </w:p>
    <w:p w14:paraId="11F313DA" w14:textId="77777777" w:rsidR="00BE2FEE" w:rsidRDefault="00BE2FEE" w:rsidP="00BE2FEE">
      <w:pPr>
        <w:ind w:left="360"/>
        <w:jc w:val="both"/>
        <w:rPr>
          <w:rFonts w:asciiTheme="minorHAnsi" w:hAnsiTheme="minorHAnsi" w:cstheme="minorHAnsi"/>
          <w:sz w:val="22"/>
          <w:szCs w:val="22"/>
        </w:rPr>
      </w:pPr>
      <w:r w:rsidRPr="00BE2FEE">
        <w:rPr>
          <w:rFonts w:asciiTheme="minorHAnsi" w:hAnsiTheme="minorHAnsi" w:cstheme="minorHAnsi"/>
          <w:sz w:val="22"/>
          <w:szCs w:val="22"/>
        </w:rPr>
        <w:t xml:space="preserve">The community connector will map local services and support networks, working closely with health, social care, community, voluntary, and private organisations to connect people appropriately. They will coordinate a </w:t>
      </w:r>
    </w:p>
    <w:p w14:paraId="72C10EC5" w14:textId="77777777" w:rsidR="00BE2FEE" w:rsidRDefault="00BE2FEE" w:rsidP="00BE2FEE">
      <w:pPr>
        <w:ind w:left="360"/>
        <w:jc w:val="both"/>
        <w:rPr>
          <w:rFonts w:asciiTheme="minorHAnsi" w:hAnsiTheme="minorHAnsi" w:cstheme="minorHAnsi"/>
          <w:sz w:val="22"/>
          <w:szCs w:val="22"/>
        </w:rPr>
      </w:pPr>
    </w:p>
    <w:p w14:paraId="5CB1E166" w14:textId="77777777" w:rsidR="00BE2FEE" w:rsidRDefault="00BE2FEE" w:rsidP="00BE2FEE">
      <w:pPr>
        <w:ind w:left="360"/>
        <w:jc w:val="both"/>
        <w:rPr>
          <w:rFonts w:asciiTheme="minorHAnsi" w:hAnsiTheme="minorHAnsi" w:cstheme="minorHAnsi"/>
          <w:sz w:val="22"/>
          <w:szCs w:val="22"/>
        </w:rPr>
      </w:pPr>
    </w:p>
    <w:p w14:paraId="1BBE5FEB" w14:textId="77777777" w:rsidR="00BE2FEE" w:rsidRDefault="00BE2FEE" w:rsidP="00BE2FEE">
      <w:pPr>
        <w:ind w:left="360"/>
        <w:jc w:val="both"/>
        <w:rPr>
          <w:rFonts w:asciiTheme="minorHAnsi" w:hAnsiTheme="minorHAnsi" w:cstheme="minorHAnsi"/>
          <w:sz w:val="22"/>
          <w:szCs w:val="22"/>
        </w:rPr>
      </w:pPr>
    </w:p>
    <w:p w14:paraId="4E31EC66" w14:textId="506ACD4F" w:rsidR="00BE2FEE" w:rsidRDefault="00BE2FEE" w:rsidP="00BE2FEE">
      <w:pPr>
        <w:ind w:left="360"/>
        <w:jc w:val="both"/>
        <w:rPr>
          <w:rFonts w:asciiTheme="minorHAnsi" w:hAnsiTheme="minorHAnsi" w:cstheme="minorHAnsi"/>
          <w:sz w:val="22"/>
          <w:szCs w:val="22"/>
        </w:rPr>
      </w:pPr>
    </w:p>
    <w:p w14:paraId="2C533707" w14:textId="0F72CD87" w:rsidR="00A94025" w:rsidRDefault="00A94025" w:rsidP="00BE2FEE">
      <w:pPr>
        <w:ind w:left="360"/>
        <w:jc w:val="both"/>
        <w:rPr>
          <w:rFonts w:asciiTheme="minorHAnsi" w:hAnsiTheme="minorHAnsi" w:cstheme="minorHAnsi"/>
          <w:sz w:val="22"/>
          <w:szCs w:val="22"/>
        </w:rPr>
      </w:pPr>
    </w:p>
    <w:p w14:paraId="4243808C" w14:textId="32A73FCB" w:rsidR="00A94025" w:rsidRDefault="00A94025" w:rsidP="00BE2FEE">
      <w:pPr>
        <w:ind w:left="360"/>
        <w:jc w:val="both"/>
        <w:rPr>
          <w:rFonts w:asciiTheme="minorHAnsi" w:hAnsiTheme="minorHAnsi" w:cstheme="minorHAnsi"/>
          <w:sz w:val="22"/>
          <w:szCs w:val="22"/>
        </w:rPr>
      </w:pPr>
    </w:p>
    <w:p w14:paraId="55472CC8" w14:textId="268DCCEC" w:rsidR="00A94025" w:rsidRDefault="00A94025" w:rsidP="00BE2FEE">
      <w:pPr>
        <w:ind w:left="360"/>
        <w:jc w:val="both"/>
        <w:rPr>
          <w:rFonts w:asciiTheme="minorHAnsi" w:hAnsiTheme="minorHAnsi" w:cstheme="minorHAnsi"/>
          <w:sz w:val="22"/>
          <w:szCs w:val="22"/>
        </w:rPr>
      </w:pPr>
    </w:p>
    <w:p w14:paraId="28FB5287" w14:textId="77777777" w:rsidR="00A94025" w:rsidRDefault="00A94025" w:rsidP="00BE2FEE">
      <w:pPr>
        <w:ind w:left="360"/>
        <w:jc w:val="both"/>
        <w:rPr>
          <w:rFonts w:asciiTheme="minorHAnsi" w:hAnsiTheme="minorHAnsi" w:cstheme="minorHAnsi"/>
          <w:sz w:val="22"/>
          <w:szCs w:val="22"/>
        </w:rPr>
      </w:pPr>
    </w:p>
    <w:p w14:paraId="76E0A53C" w14:textId="71726FA4" w:rsidR="00BE2FEE" w:rsidRPr="00BE2FEE" w:rsidRDefault="00BE2FEE" w:rsidP="00BE2FEE">
      <w:pPr>
        <w:ind w:left="360"/>
        <w:jc w:val="both"/>
        <w:rPr>
          <w:rFonts w:asciiTheme="minorHAnsi" w:hAnsiTheme="minorHAnsi" w:cstheme="minorHAnsi"/>
          <w:sz w:val="22"/>
          <w:szCs w:val="22"/>
        </w:rPr>
      </w:pPr>
      <w:r w:rsidRPr="00BE2FEE">
        <w:rPr>
          <w:rFonts w:asciiTheme="minorHAnsi" w:hAnsiTheme="minorHAnsi" w:cstheme="minorHAnsi"/>
          <w:sz w:val="22"/>
          <w:szCs w:val="22"/>
        </w:rPr>
        <w:t>programme of health, wellbeing, and social activities by bringing external providers in, ensuring that activities are inclusive and accessible to people of all abilities and backgrounds. At every stage, this role will champion a strengths-based approach, focusing on the skills, interests, and assets of people.</w:t>
      </w:r>
    </w:p>
    <w:p w14:paraId="232FD4ED" w14:textId="77777777" w:rsidR="00BE2FEE" w:rsidRPr="00BE2FEE" w:rsidRDefault="00BE2FEE" w:rsidP="00BE2FEE">
      <w:pPr>
        <w:ind w:left="360"/>
        <w:jc w:val="both"/>
        <w:rPr>
          <w:rFonts w:asciiTheme="minorHAnsi" w:hAnsiTheme="minorHAnsi" w:cstheme="minorHAnsi"/>
          <w:sz w:val="22"/>
          <w:szCs w:val="22"/>
        </w:rPr>
      </w:pPr>
    </w:p>
    <w:p w14:paraId="7D0851C0" w14:textId="2AC07889" w:rsidR="00BE2FEE" w:rsidRPr="00BE2FEE" w:rsidRDefault="00BE2FEE" w:rsidP="00BE2FEE">
      <w:pPr>
        <w:ind w:left="360"/>
        <w:jc w:val="both"/>
        <w:rPr>
          <w:rFonts w:asciiTheme="minorHAnsi" w:hAnsiTheme="minorHAnsi" w:cstheme="minorHAnsi"/>
          <w:sz w:val="22"/>
          <w:szCs w:val="22"/>
        </w:rPr>
      </w:pPr>
      <w:r w:rsidRPr="00BE2FEE">
        <w:rPr>
          <w:rFonts w:asciiTheme="minorHAnsi" w:hAnsiTheme="minorHAnsi" w:cstheme="minorHAnsi"/>
          <w:sz w:val="22"/>
          <w:szCs w:val="22"/>
        </w:rPr>
        <w:t>Monitoring and evaluation will be a key part of the role. The community connector, working closely with the WIPCH team lead and Chief Operating Officer will record baseline information, track engagement levels, monitor the development of community initiatives, and produce quarterly reports, highlighting progress, impact, and any emerging needs. They will be expected to identify gaps in service provision and recommend improvements, contributing to organisational learning and helping St</w:t>
      </w:r>
      <w:r>
        <w:rPr>
          <w:rFonts w:asciiTheme="minorHAnsi" w:hAnsiTheme="minorHAnsi" w:cstheme="minorHAnsi"/>
          <w:sz w:val="22"/>
          <w:szCs w:val="22"/>
        </w:rPr>
        <w:t>.</w:t>
      </w:r>
      <w:r w:rsidRPr="00BE2FEE">
        <w:rPr>
          <w:rFonts w:asciiTheme="minorHAnsi" w:hAnsiTheme="minorHAnsi" w:cstheme="minorHAnsi"/>
          <w:sz w:val="22"/>
          <w:szCs w:val="22"/>
        </w:rPr>
        <w:t xml:space="preserve"> Rocco’s Hospice adapt this community model and service delivery as part </w:t>
      </w:r>
      <w:r>
        <w:rPr>
          <w:rFonts w:asciiTheme="minorHAnsi" w:hAnsiTheme="minorHAnsi" w:cstheme="minorHAnsi"/>
          <w:sz w:val="22"/>
          <w:szCs w:val="22"/>
        </w:rPr>
        <w:t>of</w:t>
      </w:r>
      <w:r w:rsidRPr="00BE2FEE">
        <w:rPr>
          <w:rFonts w:asciiTheme="minorHAnsi" w:hAnsiTheme="minorHAnsi" w:cstheme="minorHAnsi"/>
          <w:sz w:val="22"/>
          <w:szCs w:val="22"/>
        </w:rPr>
        <w:t xml:space="preserve"> the clinical transformation and future sustainability of the hospice. </w:t>
      </w:r>
    </w:p>
    <w:p w14:paraId="433521CB" w14:textId="77777777" w:rsidR="00BE2FEE" w:rsidRPr="00BE2FEE" w:rsidRDefault="00BE2FEE" w:rsidP="00BE2FEE">
      <w:pPr>
        <w:ind w:left="360"/>
        <w:jc w:val="both"/>
        <w:rPr>
          <w:rFonts w:asciiTheme="minorHAnsi" w:hAnsiTheme="minorHAnsi" w:cstheme="minorHAnsi"/>
          <w:sz w:val="22"/>
          <w:szCs w:val="22"/>
        </w:rPr>
      </w:pPr>
    </w:p>
    <w:p w14:paraId="685E4A13" w14:textId="7D61DB33" w:rsidR="00BE2FEE" w:rsidRPr="00BE2FEE" w:rsidRDefault="00BE2FEE" w:rsidP="00BE2FEE">
      <w:pPr>
        <w:ind w:left="360"/>
        <w:jc w:val="both"/>
        <w:rPr>
          <w:rFonts w:asciiTheme="minorHAnsi" w:hAnsiTheme="minorHAnsi" w:cstheme="minorHAnsi"/>
          <w:sz w:val="22"/>
          <w:szCs w:val="22"/>
        </w:rPr>
      </w:pPr>
      <w:r w:rsidRPr="00BE2FEE">
        <w:rPr>
          <w:rFonts w:asciiTheme="minorHAnsi" w:hAnsiTheme="minorHAnsi" w:cstheme="minorHAnsi"/>
          <w:sz w:val="22"/>
          <w:szCs w:val="22"/>
        </w:rPr>
        <w:t>The community connector will work flexibly and creatively, adapting to people’s needs and evolving community dynamics. They will uphold St</w:t>
      </w:r>
      <w:r>
        <w:rPr>
          <w:rFonts w:asciiTheme="minorHAnsi" w:hAnsiTheme="minorHAnsi" w:cstheme="minorHAnsi"/>
          <w:sz w:val="22"/>
          <w:szCs w:val="22"/>
        </w:rPr>
        <w:t>.</w:t>
      </w:r>
      <w:r w:rsidRPr="00BE2FEE">
        <w:rPr>
          <w:rFonts w:asciiTheme="minorHAnsi" w:hAnsiTheme="minorHAnsi" w:cstheme="minorHAnsi"/>
          <w:sz w:val="22"/>
          <w:szCs w:val="22"/>
        </w:rPr>
        <w:t xml:space="preserve"> Rocco’s values, policies, and safeguarding standards </w:t>
      </w:r>
      <w:proofErr w:type="gramStart"/>
      <w:r w:rsidRPr="00BE2FEE">
        <w:rPr>
          <w:rFonts w:asciiTheme="minorHAnsi" w:hAnsiTheme="minorHAnsi" w:cstheme="minorHAnsi"/>
          <w:sz w:val="22"/>
          <w:szCs w:val="22"/>
        </w:rPr>
        <w:t>at all times</w:t>
      </w:r>
      <w:proofErr w:type="gramEnd"/>
      <w:r w:rsidRPr="00BE2FEE">
        <w:rPr>
          <w:rFonts w:asciiTheme="minorHAnsi" w:hAnsiTheme="minorHAnsi" w:cstheme="minorHAnsi"/>
          <w:sz w:val="22"/>
          <w:szCs w:val="22"/>
        </w:rPr>
        <w:t>, ensuring that the work builds a vibrant, connected community that people are proud to sustain themselves.</w:t>
      </w:r>
    </w:p>
    <w:p w14:paraId="064464F5" w14:textId="77777777" w:rsidR="00A66440" w:rsidRPr="00A66440" w:rsidRDefault="00A66440" w:rsidP="00A66440">
      <w:pPr>
        <w:ind w:left="360"/>
        <w:jc w:val="both"/>
        <w:rPr>
          <w:rFonts w:asciiTheme="minorHAnsi" w:hAnsiTheme="minorHAnsi" w:cstheme="minorHAnsi"/>
          <w:sz w:val="22"/>
          <w:szCs w:val="22"/>
        </w:rPr>
      </w:pPr>
    </w:p>
    <w:p w14:paraId="1F5698FE" w14:textId="77777777" w:rsidR="00994186" w:rsidRPr="00994186" w:rsidRDefault="00994186" w:rsidP="00994186">
      <w:pPr>
        <w:jc w:val="both"/>
        <w:rPr>
          <w:rFonts w:asciiTheme="minorHAnsi" w:hAnsiTheme="minorHAnsi" w:cstheme="minorHAnsi"/>
          <w:sz w:val="22"/>
          <w:szCs w:val="22"/>
        </w:rPr>
      </w:pPr>
    </w:p>
    <w:p w14:paraId="6A80B0F5" w14:textId="77777777" w:rsidR="00A66440" w:rsidRPr="00A66440" w:rsidRDefault="00A66440" w:rsidP="00A66440">
      <w:pPr>
        <w:jc w:val="both"/>
        <w:rPr>
          <w:rFonts w:asciiTheme="minorHAnsi" w:hAnsiTheme="minorHAnsi" w:cstheme="minorHAnsi"/>
          <w:sz w:val="22"/>
          <w:szCs w:val="22"/>
        </w:rPr>
      </w:pPr>
    </w:p>
    <w:p w14:paraId="661186FC" w14:textId="77777777" w:rsidR="00A66440" w:rsidRPr="00A66440" w:rsidRDefault="00A66440" w:rsidP="00A66440">
      <w:pPr>
        <w:jc w:val="both"/>
        <w:rPr>
          <w:rFonts w:asciiTheme="minorHAnsi" w:hAnsiTheme="minorHAnsi" w:cstheme="minorHAnsi"/>
          <w:b/>
          <w:sz w:val="22"/>
          <w:szCs w:val="22"/>
        </w:rPr>
      </w:pPr>
      <w:r w:rsidRPr="00A66440">
        <w:rPr>
          <w:rFonts w:asciiTheme="minorHAnsi" w:hAnsiTheme="minorHAnsi" w:cstheme="minorHAnsi"/>
          <w:b/>
          <w:sz w:val="22"/>
          <w:szCs w:val="22"/>
        </w:rPr>
        <w:t>INFORMATION SYSTEMS</w:t>
      </w:r>
    </w:p>
    <w:p w14:paraId="11681981" w14:textId="45AFB03E" w:rsidR="00A66440" w:rsidRPr="00A66440" w:rsidRDefault="00A66440" w:rsidP="00A66440">
      <w:pPr>
        <w:pStyle w:val="Heading1"/>
        <w:spacing w:before="0" w:after="0"/>
        <w:jc w:val="both"/>
        <w:rPr>
          <w:rFonts w:asciiTheme="minorHAnsi" w:hAnsiTheme="minorHAnsi" w:cstheme="minorHAnsi"/>
          <w:b w:val="0"/>
          <w:bCs w:val="0"/>
          <w:noProof/>
          <w:sz w:val="22"/>
          <w:szCs w:val="22"/>
        </w:rPr>
      </w:pPr>
    </w:p>
    <w:p w14:paraId="713CA7DA" w14:textId="52440511" w:rsidR="00A66440" w:rsidRPr="00637DE2" w:rsidRDefault="00A66440" w:rsidP="00637DE2">
      <w:pPr>
        <w:pStyle w:val="ListParagraph"/>
        <w:numPr>
          <w:ilvl w:val="0"/>
          <w:numId w:val="33"/>
        </w:numPr>
        <w:rPr>
          <w:rFonts w:asciiTheme="minorHAnsi" w:hAnsiTheme="minorHAnsi" w:cstheme="minorHAnsi"/>
          <w:sz w:val="22"/>
          <w:szCs w:val="22"/>
        </w:rPr>
      </w:pPr>
      <w:r w:rsidRPr="00637DE2">
        <w:rPr>
          <w:rFonts w:asciiTheme="minorHAnsi" w:hAnsiTheme="minorHAnsi" w:cstheme="minorHAnsi"/>
          <w:sz w:val="22"/>
          <w:szCs w:val="22"/>
        </w:rPr>
        <w:t>To provide accurate statistical information in line with local standards and the professional body.</w:t>
      </w:r>
    </w:p>
    <w:p w14:paraId="61A73072" w14:textId="1F614264" w:rsidR="00A66440" w:rsidRPr="00637DE2" w:rsidRDefault="00A66440" w:rsidP="00637DE2">
      <w:pPr>
        <w:pStyle w:val="ListParagraph"/>
        <w:numPr>
          <w:ilvl w:val="0"/>
          <w:numId w:val="32"/>
        </w:numPr>
        <w:rPr>
          <w:rFonts w:asciiTheme="minorHAnsi" w:hAnsiTheme="minorHAnsi" w:cstheme="minorHAnsi"/>
          <w:sz w:val="22"/>
          <w:szCs w:val="22"/>
        </w:rPr>
      </w:pPr>
      <w:r w:rsidRPr="00637DE2">
        <w:rPr>
          <w:rFonts w:asciiTheme="minorHAnsi" w:hAnsiTheme="minorHAnsi" w:cstheme="minorHAnsi"/>
          <w:sz w:val="22"/>
          <w:szCs w:val="22"/>
        </w:rPr>
        <w:t>Safe and secure management of information within the department on electronic and paper records</w:t>
      </w:r>
    </w:p>
    <w:p w14:paraId="65FA634C" w14:textId="77777777" w:rsidR="00A66440" w:rsidRPr="00A66440" w:rsidRDefault="00A66440" w:rsidP="00A66440">
      <w:pPr>
        <w:jc w:val="both"/>
        <w:rPr>
          <w:rFonts w:asciiTheme="minorHAnsi" w:hAnsiTheme="minorHAnsi" w:cstheme="minorHAnsi"/>
          <w:sz w:val="22"/>
          <w:szCs w:val="22"/>
        </w:rPr>
      </w:pPr>
      <w:r w:rsidRPr="00A66440">
        <w:rPr>
          <w:rFonts w:asciiTheme="minorHAnsi" w:hAnsiTheme="minorHAnsi" w:cstheme="minorHAnsi"/>
          <w:sz w:val="22"/>
          <w:szCs w:val="22"/>
        </w:rPr>
        <w:t xml:space="preserve"> </w:t>
      </w:r>
    </w:p>
    <w:p w14:paraId="33D59116" w14:textId="77777777" w:rsidR="00A66440" w:rsidRPr="00A66440" w:rsidRDefault="00A66440" w:rsidP="00A66440">
      <w:pPr>
        <w:jc w:val="both"/>
        <w:rPr>
          <w:rFonts w:asciiTheme="minorHAnsi" w:hAnsiTheme="minorHAnsi" w:cstheme="minorHAnsi"/>
          <w:sz w:val="22"/>
          <w:szCs w:val="22"/>
        </w:rPr>
      </w:pPr>
    </w:p>
    <w:p w14:paraId="232BD5D5" w14:textId="071106AE" w:rsidR="00A66440" w:rsidRDefault="00994186" w:rsidP="00A66440">
      <w:pPr>
        <w:jc w:val="both"/>
        <w:rPr>
          <w:rFonts w:asciiTheme="minorHAnsi" w:hAnsiTheme="minorHAnsi" w:cstheme="minorHAnsi"/>
          <w:b/>
          <w:sz w:val="22"/>
          <w:szCs w:val="22"/>
        </w:rPr>
      </w:pPr>
      <w:r>
        <w:rPr>
          <w:rFonts w:asciiTheme="minorHAnsi" w:hAnsiTheme="minorHAnsi" w:cstheme="minorHAnsi"/>
          <w:b/>
          <w:sz w:val="22"/>
          <w:szCs w:val="22"/>
        </w:rPr>
        <w:t xml:space="preserve">POLICIES AND </w:t>
      </w:r>
      <w:r w:rsidR="00A66440" w:rsidRPr="00A66440">
        <w:rPr>
          <w:rFonts w:asciiTheme="minorHAnsi" w:hAnsiTheme="minorHAnsi" w:cstheme="minorHAnsi"/>
          <w:b/>
          <w:sz w:val="22"/>
          <w:szCs w:val="22"/>
        </w:rPr>
        <w:t>SAFEGUARDING</w:t>
      </w:r>
    </w:p>
    <w:p w14:paraId="09ED2E50" w14:textId="77777777" w:rsidR="00994186" w:rsidRDefault="00994186" w:rsidP="00994186">
      <w:pPr>
        <w:rPr>
          <w:rFonts w:asciiTheme="minorHAnsi" w:hAnsiTheme="minorHAnsi" w:cstheme="minorHAnsi"/>
          <w:b/>
          <w:sz w:val="22"/>
          <w:szCs w:val="22"/>
        </w:rPr>
      </w:pPr>
    </w:p>
    <w:p w14:paraId="31529C71" w14:textId="508FC75E" w:rsidR="00994186" w:rsidRPr="00994186" w:rsidRDefault="00994186" w:rsidP="00994186">
      <w:pPr>
        <w:rPr>
          <w:rFonts w:asciiTheme="minorHAnsi" w:hAnsiTheme="minorHAnsi" w:cstheme="minorHAnsi"/>
          <w:bCs/>
          <w:sz w:val="22"/>
          <w:szCs w:val="22"/>
        </w:rPr>
      </w:pPr>
      <w:r w:rsidRPr="00994186">
        <w:rPr>
          <w:rFonts w:asciiTheme="minorHAnsi" w:hAnsiTheme="minorHAnsi" w:cstheme="minorHAnsi"/>
          <w:bCs/>
          <w:sz w:val="22"/>
          <w:szCs w:val="22"/>
        </w:rPr>
        <w:t xml:space="preserve">It is an expectation of all roles at </w:t>
      </w:r>
      <w:r w:rsidR="00BE2FEE">
        <w:rPr>
          <w:rFonts w:asciiTheme="minorHAnsi" w:hAnsiTheme="minorHAnsi" w:cstheme="minorHAnsi"/>
          <w:bCs/>
          <w:sz w:val="22"/>
          <w:szCs w:val="22"/>
        </w:rPr>
        <w:t>St.</w:t>
      </w:r>
      <w:r w:rsidRPr="00994186">
        <w:rPr>
          <w:rFonts w:asciiTheme="minorHAnsi" w:hAnsiTheme="minorHAnsi" w:cstheme="minorHAnsi"/>
          <w:bCs/>
          <w:sz w:val="22"/>
          <w:szCs w:val="22"/>
        </w:rPr>
        <w:t xml:space="preserve"> Rocco’s that staff will adhere to policies and procedures as published on the company drive, requirements detailed in the Staff Handbook and other reasonable management requests.</w:t>
      </w:r>
    </w:p>
    <w:p w14:paraId="32CA653F" w14:textId="77777777" w:rsidR="00994186" w:rsidRPr="00994186" w:rsidRDefault="00994186" w:rsidP="00994186">
      <w:pPr>
        <w:rPr>
          <w:rFonts w:asciiTheme="minorHAnsi" w:hAnsiTheme="minorHAnsi" w:cstheme="minorHAnsi"/>
          <w:bCs/>
          <w:iCs/>
          <w:sz w:val="22"/>
          <w:szCs w:val="22"/>
        </w:rPr>
      </w:pPr>
    </w:p>
    <w:p w14:paraId="4948611C" w14:textId="1C4F8C69" w:rsidR="00994186" w:rsidRPr="00994186" w:rsidRDefault="00994186" w:rsidP="00994186">
      <w:pPr>
        <w:rPr>
          <w:rFonts w:asciiTheme="minorHAnsi" w:hAnsiTheme="minorHAnsi" w:cstheme="minorHAnsi"/>
          <w:bCs/>
          <w:iCs/>
          <w:sz w:val="22"/>
          <w:szCs w:val="22"/>
        </w:rPr>
      </w:pPr>
      <w:r w:rsidRPr="00994186">
        <w:rPr>
          <w:rFonts w:asciiTheme="minorHAnsi" w:hAnsiTheme="minorHAnsi" w:cstheme="minorHAnsi"/>
          <w:bCs/>
          <w:iCs/>
          <w:sz w:val="22"/>
          <w:szCs w:val="22"/>
        </w:rPr>
        <w:t>It is the responsibility of the post holder to be aware of and follow the legislation and guidance regarding Safeguarding Adults and Children as stated in the Hospice Safeguarding Policy. The post holder is responsible for ensuring they complete the appropriate level of safeguarding training according to their role.</w:t>
      </w:r>
    </w:p>
    <w:p w14:paraId="63B701E0" w14:textId="77777777" w:rsidR="00A66440" w:rsidRPr="00A66440" w:rsidRDefault="00A66440" w:rsidP="00A66440">
      <w:pPr>
        <w:pStyle w:val="ListParagraph"/>
        <w:rPr>
          <w:rFonts w:asciiTheme="minorHAnsi" w:hAnsiTheme="minorHAnsi" w:cstheme="minorHAnsi"/>
          <w:b/>
          <w:sz w:val="22"/>
          <w:szCs w:val="22"/>
        </w:rPr>
      </w:pPr>
    </w:p>
    <w:p w14:paraId="083A49E0" w14:textId="159AEBBB" w:rsidR="00A66440" w:rsidRDefault="00A66440" w:rsidP="00A66440">
      <w:pPr>
        <w:jc w:val="both"/>
        <w:rPr>
          <w:rFonts w:asciiTheme="minorHAnsi" w:hAnsiTheme="minorHAnsi" w:cstheme="minorHAnsi"/>
          <w:sz w:val="22"/>
          <w:szCs w:val="22"/>
        </w:rPr>
      </w:pPr>
    </w:p>
    <w:p w14:paraId="73522991" w14:textId="32118834" w:rsidR="00A94025" w:rsidRDefault="00A94025" w:rsidP="00A66440">
      <w:pPr>
        <w:jc w:val="both"/>
        <w:rPr>
          <w:rFonts w:asciiTheme="minorHAnsi" w:hAnsiTheme="minorHAnsi" w:cstheme="minorHAnsi"/>
          <w:sz w:val="22"/>
          <w:szCs w:val="22"/>
        </w:rPr>
      </w:pPr>
    </w:p>
    <w:p w14:paraId="65A2F55A" w14:textId="4C99C1E2" w:rsidR="00A94025" w:rsidRDefault="00A94025" w:rsidP="00A66440">
      <w:pPr>
        <w:jc w:val="both"/>
        <w:rPr>
          <w:rFonts w:asciiTheme="minorHAnsi" w:hAnsiTheme="minorHAnsi" w:cstheme="minorHAnsi"/>
          <w:sz w:val="22"/>
          <w:szCs w:val="22"/>
        </w:rPr>
      </w:pPr>
    </w:p>
    <w:p w14:paraId="41AFE7D3" w14:textId="77777777" w:rsidR="00A94025" w:rsidRDefault="00A94025" w:rsidP="00A66440">
      <w:pPr>
        <w:jc w:val="both"/>
        <w:rPr>
          <w:rFonts w:asciiTheme="minorHAnsi" w:hAnsiTheme="minorHAnsi" w:cstheme="minorHAnsi"/>
          <w:sz w:val="22"/>
          <w:szCs w:val="22"/>
        </w:rPr>
      </w:pPr>
    </w:p>
    <w:p w14:paraId="43F38CD0" w14:textId="77777777" w:rsidR="00A94025" w:rsidRPr="00A66440" w:rsidRDefault="00A94025" w:rsidP="00A66440">
      <w:pPr>
        <w:jc w:val="both"/>
        <w:rPr>
          <w:rFonts w:asciiTheme="minorHAnsi" w:hAnsiTheme="minorHAnsi" w:cstheme="minorHAnsi"/>
          <w:sz w:val="22"/>
          <w:szCs w:val="22"/>
        </w:rPr>
      </w:pPr>
    </w:p>
    <w:tbl>
      <w:tblPr>
        <w:tblW w:w="10022" w:type="dxa"/>
        <w:tblLook w:val="01E0" w:firstRow="1" w:lastRow="1" w:firstColumn="1" w:lastColumn="1" w:noHBand="0" w:noVBand="0"/>
      </w:tblPr>
      <w:tblGrid>
        <w:gridCol w:w="10022"/>
      </w:tblGrid>
      <w:tr w:rsidR="00A66440" w:rsidRPr="00A66440" w14:paraId="4D830474" w14:textId="77777777" w:rsidTr="009A595C">
        <w:trPr>
          <w:trHeight w:val="576"/>
        </w:trPr>
        <w:tc>
          <w:tcPr>
            <w:tcW w:w="10022" w:type="dxa"/>
          </w:tcPr>
          <w:p w14:paraId="6930C651" w14:textId="77777777" w:rsidR="00A66440" w:rsidRDefault="00A66440" w:rsidP="00994186">
            <w:pPr>
              <w:rPr>
                <w:rFonts w:asciiTheme="minorHAnsi" w:hAnsiTheme="minorHAnsi" w:cstheme="minorHAnsi"/>
                <w:b/>
                <w:sz w:val="22"/>
                <w:szCs w:val="22"/>
              </w:rPr>
            </w:pPr>
            <w:r w:rsidRPr="00A66440">
              <w:rPr>
                <w:rFonts w:asciiTheme="minorHAnsi" w:hAnsiTheme="minorHAnsi" w:cstheme="minorHAnsi"/>
                <w:b/>
                <w:sz w:val="22"/>
                <w:szCs w:val="22"/>
              </w:rPr>
              <w:t>ASSURANCE STATEMENT</w:t>
            </w:r>
          </w:p>
          <w:p w14:paraId="3F30C85A" w14:textId="199AF835" w:rsidR="00994186" w:rsidRPr="00A66440" w:rsidRDefault="00994186" w:rsidP="00994186">
            <w:pPr>
              <w:rPr>
                <w:rFonts w:asciiTheme="minorHAnsi" w:hAnsiTheme="minorHAnsi" w:cstheme="minorHAnsi"/>
                <w:sz w:val="22"/>
                <w:szCs w:val="22"/>
              </w:rPr>
            </w:pPr>
          </w:p>
        </w:tc>
      </w:tr>
      <w:tr w:rsidR="00A66440" w:rsidRPr="00A66440" w14:paraId="6C0EFC4B" w14:textId="77777777" w:rsidTr="009A595C">
        <w:trPr>
          <w:trHeight w:val="1140"/>
        </w:trPr>
        <w:tc>
          <w:tcPr>
            <w:tcW w:w="10022" w:type="dxa"/>
          </w:tcPr>
          <w:p w14:paraId="364EB53A" w14:textId="77777777" w:rsidR="00A66440" w:rsidRPr="00A66440" w:rsidRDefault="00A66440" w:rsidP="00994186">
            <w:pPr>
              <w:rPr>
                <w:rFonts w:asciiTheme="minorHAnsi" w:hAnsiTheme="minorHAnsi" w:cstheme="minorHAnsi"/>
                <w:sz w:val="22"/>
                <w:szCs w:val="22"/>
              </w:rPr>
            </w:pPr>
            <w:r w:rsidRPr="00A66440">
              <w:rPr>
                <w:rFonts w:asciiTheme="minorHAnsi" w:hAnsiTheme="minorHAnsi" w:cstheme="minorHAnsi"/>
                <w:sz w:val="22"/>
                <w:szCs w:val="22"/>
              </w:rPr>
              <w:t>The purpose of this job description is to outline levels of responsibility and accountability of this post, to ensure that all work undertaken by our staff is identified and lines of accountability are clear.</w:t>
            </w:r>
          </w:p>
          <w:p w14:paraId="048B38CE" w14:textId="77777777" w:rsidR="00A66440" w:rsidRPr="00A66440" w:rsidRDefault="00A66440" w:rsidP="00994186">
            <w:pPr>
              <w:rPr>
                <w:rFonts w:asciiTheme="minorHAnsi" w:hAnsiTheme="minorHAnsi" w:cstheme="minorHAnsi"/>
                <w:sz w:val="22"/>
                <w:szCs w:val="22"/>
              </w:rPr>
            </w:pPr>
            <w:r w:rsidRPr="00A66440">
              <w:rPr>
                <w:rFonts w:asciiTheme="minorHAnsi" w:hAnsiTheme="minorHAnsi" w:cstheme="minorHAnsi"/>
                <w:sz w:val="22"/>
                <w:szCs w:val="22"/>
              </w:rPr>
              <w:t>It is the responsibility of all employees to adhere to general policies and procedures as detailed in the Staff Handbook and other individual policies.</w:t>
            </w:r>
          </w:p>
        </w:tc>
      </w:tr>
    </w:tbl>
    <w:p w14:paraId="743ADB98" w14:textId="77777777" w:rsidR="00A66440" w:rsidRPr="00A66440" w:rsidRDefault="00A66440" w:rsidP="00994186">
      <w:pPr>
        <w:rPr>
          <w:rFonts w:asciiTheme="minorHAnsi" w:hAnsiTheme="minorHAnsi" w:cstheme="minorHAnsi"/>
          <w:sz w:val="22"/>
          <w:szCs w:val="22"/>
        </w:rPr>
      </w:pPr>
    </w:p>
    <w:p w14:paraId="11073F92" w14:textId="14DE4121" w:rsidR="00A66440" w:rsidRPr="00A66440" w:rsidRDefault="00A66440" w:rsidP="009A595C">
      <w:pPr>
        <w:ind w:left="153" w:hanging="720"/>
        <w:rPr>
          <w:rFonts w:asciiTheme="minorHAnsi" w:hAnsiTheme="minorHAnsi" w:cstheme="minorHAnsi"/>
          <w:b/>
          <w:bCs/>
          <w:sz w:val="22"/>
          <w:szCs w:val="22"/>
        </w:rPr>
      </w:pPr>
      <w:r w:rsidRPr="00A66440">
        <w:rPr>
          <w:rFonts w:asciiTheme="minorHAnsi" w:hAnsiTheme="minorHAnsi" w:cstheme="minorHAnsi"/>
          <w:sz w:val="22"/>
          <w:szCs w:val="22"/>
        </w:rPr>
        <w:tab/>
        <w:t xml:space="preserve">The above Job Description does not purport to be an exhaustive list of duties and responsibilities.  The post holder </w:t>
      </w:r>
      <w:r w:rsidR="00994186">
        <w:rPr>
          <w:rFonts w:asciiTheme="minorHAnsi" w:hAnsiTheme="minorHAnsi" w:cstheme="minorHAnsi"/>
          <w:sz w:val="22"/>
          <w:szCs w:val="22"/>
        </w:rPr>
        <w:t xml:space="preserve">            </w:t>
      </w:r>
      <w:r w:rsidRPr="00A66440">
        <w:rPr>
          <w:rFonts w:asciiTheme="minorHAnsi" w:hAnsiTheme="minorHAnsi" w:cstheme="minorHAnsi"/>
          <w:sz w:val="22"/>
          <w:szCs w:val="22"/>
        </w:rPr>
        <w:t>will be expected to undertake additional duties as the requirements of the post change.</w:t>
      </w:r>
    </w:p>
    <w:p w14:paraId="5E1E8680" w14:textId="77777777" w:rsidR="00A66440" w:rsidRPr="00A66440" w:rsidRDefault="00A66440" w:rsidP="00A66440">
      <w:pPr>
        <w:jc w:val="both"/>
        <w:rPr>
          <w:rFonts w:asciiTheme="minorHAnsi" w:hAnsiTheme="minorHAnsi" w:cstheme="minorHAnsi"/>
          <w:b/>
          <w:sz w:val="22"/>
          <w:szCs w:val="22"/>
        </w:rPr>
      </w:pPr>
    </w:p>
    <w:p w14:paraId="0158ADA2" w14:textId="514C42CB" w:rsidR="009A595C" w:rsidRDefault="00A66440" w:rsidP="00A66440">
      <w:pPr>
        <w:jc w:val="both"/>
        <w:rPr>
          <w:rFonts w:asciiTheme="minorHAnsi" w:hAnsiTheme="minorHAnsi" w:cstheme="minorHAnsi"/>
          <w:b/>
          <w:sz w:val="22"/>
          <w:szCs w:val="22"/>
        </w:rPr>
      </w:pPr>
      <w:r w:rsidRPr="00A66440">
        <w:rPr>
          <w:rFonts w:asciiTheme="minorHAnsi" w:hAnsiTheme="minorHAnsi" w:cstheme="minorHAnsi"/>
          <w:b/>
          <w:sz w:val="22"/>
          <w:szCs w:val="22"/>
        </w:rPr>
        <w:t>-----------------------------------------------------------------------------------------------------------------------------------</w:t>
      </w:r>
    </w:p>
    <w:p w14:paraId="0CE91B9B" w14:textId="77777777" w:rsidR="009A595C" w:rsidRPr="00A66440" w:rsidRDefault="009A595C" w:rsidP="00A66440">
      <w:pPr>
        <w:jc w:val="both"/>
        <w:rPr>
          <w:rFonts w:asciiTheme="minorHAnsi" w:hAnsiTheme="minorHAnsi" w:cstheme="minorHAnsi"/>
          <w:b/>
          <w:sz w:val="22"/>
          <w:szCs w:val="22"/>
        </w:rPr>
      </w:pPr>
    </w:p>
    <w:p w14:paraId="79723F42" w14:textId="77777777" w:rsidR="00A66440" w:rsidRPr="00A66440" w:rsidRDefault="00A66440" w:rsidP="00A66440">
      <w:pPr>
        <w:jc w:val="both"/>
        <w:rPr>
          <w:rFonts w:asciiTheme="minorHAnsi" w:hAnsiTheme="minorHAnsi" w:cstheme="minorHAnsi"/>
          <w:sz w:val="22"/>
          <w:szCs w:val="22"/>
        </w:rPr>
      </w:pPr>
      <w:r w:rsidRPr="00A66440">
        <w:rPr>
          <w:rFonts w:asciiTheme="minorHAnsi" w:hAnsiTheme="minorHAnsi" w:cstheme="minorHAnsi"/>
          <w:b/>
          <w:sz w:val="22"/>
          <w:szCs w:val="22"/>
        </w:rPr>
        <w:t>CHANGES TO THIS JOB DESCRIPTION</w:t>
      </w:r>
    </w:p>
    <w:p w14:paraId="2EF1CF7F" w14:textId="77777777" w:rsidR="00A66440" w:rsidRPr="00A66440" w:rsidRDefault="00A66440" w:rsidP="00A66440">
      <w:pPr>
        <w:jc w:val="both"/>
        <w:rPr>
          <w:rFonts w:asciiTheme="minorHAnsi" w:hAnsiTheme="minorHAnsi" w:cstheme="minorHAnsi"/>
          <w:sz w:val="22"/>
          <w:szCs w:val="22"/>
        </w:rPr>
      </w:pPr>
    </w:p>
    <w:p w14:paraId="0DB2132E" w14:textId="77777777" w:rsidR="00A66440" w:rsidRPr="00A66440" w:rsidRDefault="00A66440" w:rsidP="00A66440">
      <w:pPr>
        <w:jc w:val="both"/>
        <w:rPr>
          <w:rFonts w:asciiTheme="minorHAnsi" w:hAnsiTheme="minorHAnsi" w:cstheme="minorHAnsi"/>
          <w:sz w:val="22"/>
          <w:szCs w:val="22"/>
        </w:rPr>
      </w:pPr>
      <w:r w:rsidRPr="00A66440">
        <w:rPr>
          <w:rFonts w:asciiTheme="minorHAnsi" w:hAnsiTheme="minorHAnsi" w:cstheme="minorHAnsi"/>
          <w:sz w:val="22"/>
          <w:szCs w:val="22"/>
        </w:rPr>
        <w:t>Post holders have a responsibility to discuss any significant job changes with their line manager at the time the change occurs and agree any permanent substantial change.</w:t>
      </w:r>
    </w:p>
    <w:p w14:paraId="03968F9A" w14:textId="77777777" w:rsidR="00A66440" w:rsidRPr="00A66440" w:rsidRDefault="00A66440" w:rsidP="00A66440">
      <w:pPr>
        <w:jc w:val="both"/>
        <w:rPr>
          <w:rFonts w:asciiTheme="minorHAnsi" w:hAnsiTheme="minorHAnsi" w:cstheme="minorHAnsi"/>
          <w:sz w:val="22"/>
          <w:szCs w:val="22"/>
        </w:rPr>
      </w:pPr>
    </w:p>
    <w:p w14:paraId="420FA9CA" w14:textId="77777777" w:rsidR="00A66440" w:rsidRPr="00A66440" w:rsidRDefault="00A66440" w:rsidP="00A66440">
      <w:pPr>
        <w:jc w:val="both"/>
        <w:rPr>
          <w:rFonts w:asciiTheme="minorHAnsi" w:hAnsiTheme="minorHAnsi" w:cstheme="minorHAnsi"/>
          <w:sz w:val="22"/>
          <w:szCs w:val="22"/>
        </w:rPr>
      </w:pPr>
    </w:p>
    <w:p w14:paraId="19CCA993" w14:textId="77777777" w:rsidR="009A595C" w:rsidRDefault="009A595C" w:rsidP="009A595C">
      <w:pPr>
        <w:rPr>
          <w:rFonts w:asciiTheme="minorHAnsi" w:hAnsiTheme="minorHAnsi" w:cstheme="minorHAnsi"/>
          <w:b/>
          <w:sz w:val="22"/>
          <w:szCs w:val="22"/>
        </w:rPr>
      </w:pPr>
    </w:p>
    <w:p w14:paraId="1A7A1D94" w14:textId="53485AB5" w:rsidR="009A595C" w:rsidRPr="009A595C" w:rsidRDefault="009A595C" w:rsidP="009A595C">
      <w:pPr>
        <w:rPr>
          <w:rFonts w:asciiTheme="minorHAnsi" w:hAnsiTheme="minorHAnsi" w:cstheme="minorHAnsi"/>
          <w:b/>
          <w:sz w:val="22"/>
          <w:szCs w:val="22"/>
        </w:rPr>
      </w:pPr>
      <w:r w:rsidRPr="009A595C">
        <w:rPr>
          <w:rFonts w:asciiTheme="minorHAnsi" w:hAnsiTheme="minorHAnsi" w:cstheme="minorHAnsi"/>
          <w:b/>
          <w:sz w:val="22"/>
          <w:szCs w:val="22"/>
        </w:rPr>
        <w:t>GENERAL DATA PROTECTION REGULATIONS, DATA PROTECTION ACT 2018: and any relevant data protection legislation in force at any given time.</w:t>
      </w:r>
    </w:p>
    <w:p w14:paraId="59CD7554" w14:textId="77777777" w:rsidR="009A595C" w:rsidRPr="009A595C" w:rsidRDefault="009A595C" w:rsidP="009A595C">
      <w:pPr>
        <w:rPr>
          <w:rFonts w:asciiTheme="minorHAnsi" w:hAnsiTheme="minorHAnsi" w:cstheme="minorHAnsi"/>
          <w:bCs/>
          <w:sz w:val="22"/>
          <w:szCs w:val="22"/>
        </w:rPr>
      </w:pPr>
    </w:p>
    <w:p w14:paraId="3A1B0B0E" w14:textId="77777777" w:rsidR="009A595C" w:rsidRPr="009A595C" w:rsidRDefault="009A595C" w:rsidP="005A33FC">
      <w:pPr>
        <w:numPr>
          <w:ilvl w:val="0"/>
          <w:numId w:val="27"/>
        </w:numPr>
        <w:rPr>
          <w:rFonts w:asciiTheme="minorHAnsi" w:hAnsiTheme="minorHAnsi" w:cstheme="minorHAnsi"/>
          <w:bCs/>
          <w:sz w:val="22"/>
          <w:szCs w:val="22"/>
        </w:rPr>
      </w:pPr>
      <w:r w:rsidRPr="009A595C">
        <w:rPr>
          <w:rFonts w:asciiTheme="minorHAnsi" w:hAnsiTheme="minorHAnsi" w:cstheme="minorHAnsi"/>
          <w:bCs/>
          <w:sz w:val="22"/>
          <w:szCs w:val="22"/>
        </w:rPr>
        <w:t>At all times maintain high levels of confidentiality and information security, complying with the relevant legislation such as the Data Protection Act and the Computer Misuse Act.</w:t>
      </w:r>
    </w:p>
    <w:p w14:paraId="3A83F55F" w14:textId="77777777" w:rsidR="009A595C" w:rsidRPr="009A595C" w:rsidRDefault="009A595C" w:rsidP="009A595C">
      <w:pPr>
        <w:rPr>
          <w:rFonts w:asciiTheme="minorHAnsi" w:hAnsiTheme="minorHAnsi" w:cstheme="minorHAnsi"/>
          <w:bCs/>
          <w:sz w:val="22"/>
          <w:szCs w:val="22"/>
        </w:rPr>
      </w:pPr>
    </w:p>
    <w:p w14:paraId="73691CD1" w14:textId="77777777" w:rsidR="009A595C" w:rsidRPr="009A595C" w:rsidRDefault="009A595C" w:rsidP="005A33FC">
      <w:pPr>
        <w:numPr>
          <w:ilvl w:val="0"/>
          <w:numId w:val="27"/>
        </w:numPr>
        <w:rPr>
          <w:rFonts w:asciiTheme="minorHAnsi" w:hAnsiTheme="minorHAnsi" w:cstheme="minorHAnsi"/>
          <w:bCs/>
          <w:sz w:val="22"/>
          <w:szCs w:val="22"/>
        </w:rPr>
      </w:pPr>
      <w:r w:rsidRPr="009A595C">
        <w:rPr>
          <w:rFonts w:asciiTheme="minorHAnsi" w:hAnsiTheme="minorHAnsi" w:cstheme="minorHAnsi"/>
          <w:bCs/>
          <w:sz w:val="22"/>
          <w:szCs w:val="22"/>
        </w:rPr>
        <w:t>Where any processing of information takes place (paper records or electronically) ensure that the data is of good quality, accurate and relevant for purpose.</w:t>
      </w:r>
    </w:p>
    <w:p w14:paraId="22837FEE" w14:textId="77777777" w:rsidR="009A595C" w:rsidRPr="009A595C" w:rsidRDefault="009A595C" w:rsidP="009A595C">
      <w:pPr>
        <w:rPr>
          <w:rFonts w:asciiTheme="minorHAnsi" w:hAnsiTheme="minorHAnsi" w:cstheme="minorHAnsi"/>
          <w:bCs/>
          <w:sz w:val="22"/>
          <w:szCs w:val="22"/>
        </w:rPr>
      </w:pPr>
    </w:p>
    <w:p w14:paraId="6253D3F1" w14:textId="6D542D2E" w:rsidR="00A66440" w:rsidRPr="00A66440" w:rsidRDefault="009A595C" w:rsidP="009A595C">
      <w:pPr>
        <w:rPr>
          <w:rFonts w:asciiTheme="minorHAnsi" w:hAnsiTheme="minorHAnsi" w:cstheme="minorHAnsi"/>
          <w:b/>
          <w:sz w:val="28"/>
          <w:szCs w:val="28"/>
        </w:rPr>
      </w:pPr>
      <w:r w:rsidRPr="009A595C">
        <w:rPr>
          <w:rFonts w:asciiTheme="minorHAnsi" w:hAnsiTheme="minorHAnsi" w:cstheme="minorHAnsi"/>
          <w:bCs/>
          <w:sz w:val="22"/>
          <w:szCs w:val="22"/>
        </w:rPr>
        <w:t xml:space="preserve">All employees must adhere to the Policy on Information Governance which provides guidance on the use and disclosure of information. The Hospice </w:t>
      </w:r>
      <w:r w:rsidRPr="00A94025">
        <w:rPr>
          <w:rFonts w:asciiTheme="minorHAnsi" w:hAnsiTheme="minorHAnsi" w:cstheme="minorHAnsi"/>
          <w:bCs/>
          <w:sz w:val="22"/>
          <w:szCs w:val="22"/>
        </w:rPr>
        <w:t>also has a range of policies for the use of computer equipment and computer-generated information, which detail the employee’s legal</w:t>
      </w:r>
      <w:r w:rsidR="00A94025" w:rsidRPr="00A94025">
        <w:rPr>
          <w:rFonts w:asciiTheme="minorHAnsi" w:hAnsiTheme="minorHAnsi" w:cstheme="minorHAnsi"/>
          <w:bCs/>
          <w:sz w:val="22"/>
          <w:szCs w:val="22"/>
        </w:rPr>
        <w:t xml:space="preserve"> </w:t>
      </w:r>
      <w:r w:rsidR="00A94025" w:rsidRPr="00A94025">
        <w:rPr>
          <w:rFonts w:ascii="Calibri" w:hAnsi="Calibri" w:cs="Calibri"/>
          <w:sz w:val="22"/>
          <w:szCs w:val="22"/>
        </w:rPr>
        <w:t>obligations and include references to current legislation</w:t>
      </w:r>
      <w:r w:rsidR="00A94025">
        <w:rPr>
          <w:rFonts w:ascii="Calibri" w:hAnsi="Calibri" w:cs="Calibri"/>
          <w:sz w:val="22"/>
          <w:szCs w:val="22"/>
        </w:rPr>
        <w:t>.</w:t>
      </w:r>
      <w:r w:rsidR="00A94025" w:rsidRPr="00A94025">
        <w:rPr>
          <w:rFonts w:asciiTheme="minorHAnsi" w:hAnsiTheme="minorHAnsi" w:cstheme="minorHAnsi"/>
          <w:b/>
          <w:sz w:val="22"/>
          <w:szCs w:val="22"/>
        </w:rPr>
        <w:t xml:space="preserve"> </w:t>
      </w:r>
      <w:r w:rsidR="00A66440" w:rsidRPr="00A94025">
        <w:rPr>
          <w:rFonts w:asciiTheme="minorHAnsi" w:hAnsiTheme="minorHAnsi" w:cstheme="minorHAnsi"/>
          <w:b/>
          <w:sz w:val="22"/>
          <w:szCs w:val="22"/>
        </w:rPr>
        <w:br w:type="page"/>
      </w:r>
    </w:p>
    <w:p w14:paraId="44F6B2C5" w14:textId="7494663B" w:rsidR="00A66440" w:rsidRPr="00A66440" w:rsidRDefault="009A595C" w:rsidP="009A595C">
      <w:pPr>
        <w:rPr>
          <w:rFonts w:asciiTheme="minorHAnsi" w:hAnsiTheme="minorHAnsi" w:cstheme="minorHAnsi"/>
          <w:b/>
          <w:sz w:val="28"/>
          <w:szCs w:val="28"/>
        </w:rPr>
      </w:pPr>
      <w:r>
        <w:rPr>
          <w:rFonts w:asciiTheme="minorHAnsi" w:hAnsiTheme="minorHAnsi" w:cstheme="minorHAnsi"/>
          <w:b/>
          <w:sz w:val="28"/>
          <w:szCs w:val="28"/>
        </w:rPr>
        <w:lastRenderedPageBreak/>
        <w:t xml:space="preserve">                                   </w:t>
      </w:r>
      <w:r w:rsidR="00A66440" w:rsidRPr="00A66440">
        <w:rPr>
          <w:rFonts w:asciiTheme="minorHAnsi" w:hAnsiTheme="minorHAnsi" w:cstheme="minorHAnsi"/>
          <w:b/>
          <w:sz w:val="28"/>
          <w:szCs w:val="28"/>
        </w:rPr>
        <w:t>Person Specification</w:t>
      </w:r>
    </w:p>
    <w:p w14:paraId="473510D3" w14:textId="4B9F8726" w:rsidR="00A66440" w:rsidRDefault="00A66440" w:rsidP="00A66440">
      <w:pPr>
        <w:rPr>
          <w:rFonts w:asciiTheme="minorHAnsi" w:hAnsiTheme="minorHAnsi" w:cstheme="minorHAnsi"/>
          <w:sz w:val="22"/>
          <w:szCs w:val="22"/>
        </w:rPr>
      </w:pPr>
    </w:p>
    <w:p w14:paraId="42109FEF" w14:textId="12D47994" w:rsidR="001F5915" w:rsidRDefault="001F5915" w:rsidP="00A66440">
      <w:pPr>
        <w:rPr>
          <w:rFonts w:asciiTheme="minorHAnsi" w:hAnsiTheme="minorHAnsi" w:cstheme="minorHAnsi"/>
          <w:sz w:val="22"/>
          <w:szCs w:val="22"/>
        </w:rPr>
      </w:pPr>
    </w:p>
    <w:p w14:paraId="7C48EFDD" w14:textId="1526EDF8" w:rsidR="001F5915" w:rsidRDefault="001F5915" w:rsidP="00A66440">
      <w:pPr>
        <w:rPr>
          <w:rFonts w:asciiTheme="minorHAnsi" w:hAnsiTheme="minorHAnsi" w:cstheme="minorHAnsi"/>
          <w:sz w:val="22"/>
          <w:szCs w:val="22"/>
        </w:rPr>
      </w:pPr>
    </w:p>
    <w:p w14:paraId="1184002A" w14:textId="75320C98" w:rsidR="001F5915" w:rsidRDefault="001F5915" w:rsidP="00A66440">
      <w:pPr>
        <w:rPr>
          <w:rFonts w:asciiTheme="minorHAnsi" w:hAnsiTheme="minorHAnsi" w:cstheme="minorHAnsi"/>
          <w:sz w:val="22"/>
          <w:szCs w:val="22"/>
        </w:rPr>
      </w:pPr>
    </w:p>
    <w:p w14:paraId="1C1A0D78" w14:textId="5F5BCCAC" w:rsidR="00A94025" w:rsidRDefault="00A94025" w:rsidP="00A66440">
      <w:pPr>
        <w:rPr>
          <w:rFonts w:ascii="Calibri" w:hAnsi="Calibri" w:cs="Calibri"/>
          <w:b/>
          <w:sz w:val="22"/>
          <w:szCs w:val="22"/>
        </w:rPr>
      </w:pPr>
      <w:r w:rsidRPr="00BE2FEE">
        <w:rPr>
          <w:rFonts w:asciiTheme="minorHAnsi" w:hAnsiTheme="minorHAnsi" w:cstheme="minorHAnsi"/>
          <w:b/>
          <w:sz w:val="22"/>
          <w:szCs w:val="22"/>
        </w:rPr>
        <w:t xml:space="preserve">JOB TITLE: </w:t>
      </w:r>
      <w:r>
        <w:rPr>
          <w:rFonts w:ascii="Calibri" w:hAnsi="Calibri" w:cs="Calibri"/>
          <w:b/>
          <w:sz w:val="22"/>
          <w:szCs w:val="22"/>
        </w:rPr>
        <w:t>W</w:t>
      </w:r>
      <w:r w:rsidRPr="00BE2FEE">
        <w:rPr>
          <w:rFonts w:ascii="Calibri" w:hAnsi="Calibri" w:cs="Calibri"/>
          <w:b/>
          <w:sz w:val="22"/>
          <w:szCs w:val="22"/>
        </w:rPr>
        <w:t xml:space="preserve">arrington </w:t>
      </w:r>
      <w:r>
        <w:rPr>
          <w:rFonts w:ascii="Calibri" w:hAnsi="Calibri" w:cs="Calibri"/>
          <w:b/>
          <w:sz w:val="22"/>
          <w:szCs w:val="22"/>
        </w:rPr>
        <w:t>I</w:t>
      </w:r>
      <w:r w:rsidRPr="00BE2FEE">
        <w:rPr>
          <w:rFonts w:ascii="Calibri" w:hAnsi="Calibri" w:cs="Calibri"/>
          <w:b/>
          <w:sz w:val="22"/>
          <w:szCs w:val="22"/>
        </w:rPr>
        <w:t xml:space="preserve">ntegrated </w:t>
      </w:r>
      <w:r>
        <w:rPr>
          <w:rFonts w:ascii="Calibri" w:hAnsi="Calibri" w:cs="Calibri"/>
          <w:b/>
          <w:sz w:val="22"/>
          <w:szCs w:val="22"/>
        </w:rPr>
        <w:t>P</w:t>
      </w:r>
      <w:r w:rsidRPr="00BE2FEE">
        <w:rPr>
          <w:rFonts w:ascii="Calibri" w:hAnsi="Calibri" w:cs="Calibri"/>
          <w:b/>
          <w:sz w:val="22"/>
          <w:szCs w:val="22"/>
        </w:rPr>
        <w:t xml:space="preserve">alliative </w:t>
      </w:r>
      <w:r>
        <w:rPr>
          <w:rFonts w:ascii="Calibri" w:hAnsi="Calibri" w:cs="Calibri"/>
          <w:b/>
          <w:sz w:val="22"/>
          <w:szCs w:val="22"/>
        </w:rPr>
        <w:t>C</w:t>
      </w:r>
      <w:r w:rsidRPr="00BE2FEE">
        <w:rPr>
          <w:rFonts w:ascii="Calibri" w:hAnsi="Calibri" w:cs="Calibri"/>
          <w:b/>
          <w:sz w:val="22"/>
          <w:szCs w:val="22"/>
        </w:rPr>
        <w:t xml:space="preserve">are </w:t>
      </w:r>
      <w:r>
        <w:rPr>
          <w:rFonts w:ascii="Calibri" w:hAnsi="Calibri" w:cs="Calibri"/>
          <w:b/>
          <w:sz w:val="22"/>
          <w:szCs w:val="22"/>
        </w:rPr>
        <w:t>H</w:t>
      </w:r>
      <w:r w:rsidRPr="00BE2FEE">
        <w:rPr>
          <w:rFonts w:ascii="Calibri" w:hAnsi="Calibri" w:cs="Calibri"/>
          <w:b/>
          <w:sz w:val="22"/>
          <w:szCs w:val="22"/>
        </w:rPr>
        <w:t xml:space="preserve">ub </w:t>
      </w:r>
      <w:r>
        <w:rPr>
          <w:rFonts w:ascii="Calibri" w:hAnsi="Calibri" w:cs="Calibri"/>
          <w:b/>
          <w:sz w:val="22"/>
          <w:szCs w:val="22"/>
        </w:rPr>
        <w:t>C</w:t>
      </w:r>
      <w:r w:rsidRPr="00BE2FEE">
        <w:rPr>
          <w:rFonts w:ascii="Calibri" w:hAnsi="Calibri" w:cs="Calibri"/>
          <w:b/>
          <w:sz w:val="22"/>
          <w:szCs w:val="22"/>
        </w:rPr>
        <w:t xml:space="preserve">ommunity </w:t>
      </w:r>
      <w:r>
        <w:rPr>
          <w:rFonts w:ascii="Calibri" w:hAnsi="Calibri" w:cs="Calibri"/>
          <w:b/>
          <w:sz w:val="22"/>
          <w:szCs w:val="22"/>
        </w:rPr>
        <w:t>C</w:t>
      </w:r>
      <w:r w:rsidRPr="00BE2FEE">
        <w:rPr>
          <w:rFonts w:ascii="Calibri" w:hAnsi="Calibri" w:cs="Calibri"/>
          <w:b/>
          <w:sz w:val="22"/>
          <w:szCs w:val="22"/>
        </w:rPr>
        <w:t>onnector (WIPCH)</w:t>
      </w:r>
    </w:p>
    <w:p w14:paraId="26955515" w14:textId="2E4B30C6" w:rsidR="00A94025" w:rsidRPr="00A66440" w:rsidRDefault="00A94025" w:rsidP="00A66440">
      <w:pPr>
        <w:rPr>
          <w:rFonts w:asciiTheme="minorHAnsi" w:hAnsiTheme="minorHAnsi" w:cstheme="minorHAnsi"/>
          <w:sz w:val="22"/>
          <w:szCs w:val="22"/>
        </w:rPr>
      </w:pPr>
      <w:r>
        <w:rPr>
          <w:rFonts w:ascii="Calibri" w:hAnsi="Calibri" w:cs="Calibri"/>
          <w:b/>
          <w:sz w:val="22"/>
          <w:szCs w:val="22"/>
        </w:rPr>
        <w:t>DEPARTMENT: Clinical</w:t>
      </w:r>
    </w:p>
    <w:p w14:paraId="7FF309D7" w14:textId="77777777" w:rsidR="00A66440" w:rsidRPr="00A66440" w:rsidRDefault="00A66440" w:rsidP="00A66440">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9"/>
        <w:gridCol w:w="1078"/>
        <w:gridCol w:w="1167"/>
      </w:tblGrid>
      <w:tr w:rsidR="00A94025" w:rsidRPr="00A94025" w14:paraId="7E7B0B19" w14:textId="77777777" w:rsidTr="00FD3B0C">
        <w:tc>
          <w:tcPr>
            <w:tcW w:w="7609" w:type="dxa"/>
          </w:tcPr>
          <w:p w14:paraId="2AE0DEF6" w14:textId="121D05E4" w:rsidR="00A94025" w:rsidRPr="00A94025" w:rsidRDefault="00A94025" w:rsidP="00A94025">
            <w:pPr>
              <w:keepNext/>
              <w:spacing w:before="240" w:after="60"/>
              <w:outlineLvl w:val="0"/>
              <w:rPr>
                <w:rFonts w:asciiTheme="minorHAnsi" w:hAnsiTheme="minorHAnsi" w:cstheme="minorHAnsi"/>
                <w:b/>
                <w:bCs/>
                <w:kern w:val="32"/>
                <w:sz w:val="22"/>
                <w:szCs w:val="22"/>
              </w:rPr>
            </w:pPr>
            <w:r w:rsidRPr="00A94025">
              <w:rPr>
                <w:rFonts w:asciiTheme="minorHAnsi" w:hAnsiTheme="minorHAnsi" w:cstheme="minorHAnsi"/>
                <w:b/>
                <w:bCs/>
                <w:kern w:val="32"/>
                <w:sz w:val="22"/>
                <w:szCs w:val="22"/>
              </w:rPr>
              <w:t>Criteria for Selection</w:t>
            </w:r>
          </w:p>
        </w:tc>
        <w:tc>
          <w:tcPr>
            <w:tcW w:w="1078" w:type="dxa"/>
          </w:tcPr>
          <w:p w14:paraId="0FD6483B" w14:textId="77777777" w:rsidR="00A94025" w:rsidRPr="00A94025" w:rsidRDefault="00A94025" w:rsidP="00A94025">
            <w:pPr>
              <w:jc w:val="center"/>
              <w:rPr>
                <w:rFonts w:asciiTheme="minorHAnsi" w:hAnsiTheme="minorHAnsi" w:cstheme="minorHAnsi"/>
                <w:b/>
                <w:bCs/>
                <w:sz w:val="22"/>
                <w:szCs w:val="22"/>
              </w:rPr>
            </w:pPr>
            <w:r w:rsidRPr="00A94025">
              <w:rPr>
                <w:rFonts w:asciiTheme="minorHAnsi" w:hAnsiTheme="minorHAnsi" w:cstheme="minorHAnsi"/>
                <w:b/>
                <w:bCs/>
                <w:sz w:val="22"/>
                <w:szCs w:val="22"/>
              </w:rPr>
              <w:t>Essential</w:t>
            </w:r>
          </w:p>
        </w:tc>
        <w:tc>
          <w:tcPr>
            <w:tcW w:w="1167" w:type="dxa"/>
          </w:tcPr>
          <w:p w14:paraId="2A9DB023" w14:textId="77777777" w:rsidR="00A94025" w:rsidRPr="00A94025" w:rsidRDefault="00A94025" w:rsidP="00A94025">
            <w:pPr>
              <w:jc w:val="center"/>
              <w:rPr>
                <w:rFonts w:asciiTheme="minorHAnsi" w:hAnsiTheme="minorHAnsi" w:cstheme="minorHAnsi"/>
                <w:b/>
                <w:bCs/>
                <w:sz w:val="22"/>
                <w:szCs w:val="22"/>
              </w:rPr>
            </w:pPr>
            <w:r w:rsidRPr="00A94025">
              <w:rPr>
                <w:rFonts w:asciiTheme="minorHAnsi" w:hAnsiTheme="minorHAnsi" w:cstheme="minorHAnsi"/>
                <w:b/>
                <w:bCs/>
                <w:sz w:val="22"/>
                <w:szCs w:val="22"/>
              </w:rPr>
              <w:t>Desirable</w:t>
            </w:r>
          </w:p>
        </w:tc>
      </w:tr>
      <w:tr w:rsidR="00A94025" w:rsidRPr="00A94025" w14:paraId="3EAF91EB" w14:textId="77777777" w:rsidTr="00A94025">
        <w:trPr>
          <w:trHeight w:val="1175"/>
        </w:trPr>
        <w:tc>
          <w:tcPr>
            <w:tcW w:w="7609" w:type="dxa"/>
          </w:tcPr>
          <w:p w14:paraId="5165BCDC" w14:textId="77777777" w:rsidR="00A94025" w:rsidRPr="00A94025" w:rsidRDefault="00A94025" w:rsidP="00A94025">
            <w:pPr>
              <w:rPr>
                <w:rFonts w:asciiTheme="minorHAnsi" w:hAnsiTheme="minorHAnsi" w:cstheme="minorHAnsi"/>
                <w:b/>
                <w:sz w:val="22"/>
                <w:szCs w:val="22"/>
              </w:rPr>
            </w:pPr>
            <w:r w:rsidRPr="00A94025">
              <w:rPr>
                <w:rFonts w:asciiTheme="minorHAnsi" w:hAnsiTheme="minorHAnsi" w:cstheme="minorHAnsi"/>
                <w:b/>
                <w:sz w:val="22"/>
                <w:szCs w:val="22"/>
              </w:rPr>
              <w:t>Education/Qualifications</w:t>
            </w:r>
          </w:p>
          <w:p w14:paraId="470B2AA6" w14:textId="77777777" w:rsidR="00A94025" w:rsidRPr="00A94025" w:rsidRDefault="00A94025" w:rsidP="00A94025">
            <w:pPr>
              <w:rPr>
                <w:rFonts w:asciiTheme="minorHAnsi" w:hAnsiTheme="minorHAnsi" w:cstheme="minorHAnsi"/>
                <w:b/>
                <w:sz w:val="22"/>
                <w:szCs w:val="22"/>
              </w:rPr>
            </w:pPr>
          </w:p>
          <w:p w14:paraId="126FFD45"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 xml:space="preserve">GCSE Pass core subjects; Maths, English </w:t>
            </w:r>
          </w:p>
        </w:tc>
        <w:tc>
          <w:tcPr>
            <w:tcW w:w="1078" w:type="dxa"/>
          </w:tcPr>
          <w:p w14:paraId="6D54072C" w14:textId="77777777" w:rsidR="00A94025" w:rsidRPr="00A94025" w:rsidRDefault="00A94025" w:rsidP="00A94025">
            <w:pPr>
              <w:rPr>
                <w:rFonts w:asciiTheme="minorHAnsi" w:hAnsiTheme="minorHAnsi" w:cstheme="minorHAnsi"/>
                <w:sz w:val="22"/>
                <w:szCs w:val="22"/>
              </w:rPr>
            </w:pPr>
          </w:p>
          <w:p w14:paraId="4BA40B49" w14:textId="77777777" w:rsidR="00A94025" w:rsidRPr="00A94025" w:rsidRDefault="00A94025" w:rsidP="00A94025">
            <w:pPr>
              <w:rPr>
                <w:rFonts w:asciiTheme="minorHAnsi" w:hAnsiTheme="minorHAnsi" w:cstheme="minorHAnsi"/>
                <w:sz w:val="22"/>
                <w:szCs w:val="22"/>
              </w:rPr>
            </w:pPr>
          </w:p>
          <w:p w14:paraId="6F51C35D"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tc>
        <w:tc>
          <w:tcPr>
            <w:tcW w:w="1167" w:type="dxa"/>
          </w:tcPr>
          <w:p w14:paraId="2EC0AA71" w14:textId="77777777" w:rsidR="00A94025" w:rsidRPr="00A94025" w:rsidRDefault="00A94025" w:rsidP="00A94025">
            <w:pPr>
              <w:jc w:val="center"/>
              <w:rPr>
                <w:rFonts w:asciiTheme="minorHAnsi" w:hAnsiTheme="minorHAnsi" w:cstheme="minorHAnsi"/>
                <w:sz w:val="22"/>
                <w:szCs w:val="22"/>
              </w:rPr>
            </w:pPr>
          </w:p>
          <w:p w14:paraId="30577B02" w14:textId="77777777" w:rsidR="00A94025" w:rsidRPr="00A94025" w:rsidRDefault="00A94025" w:rsidP="00A94025">
            <w:pPr>
              <w:jc w:val="center"/>
              <w:rPr>
                <w:rFonts w:asciiTheme="minorHAnsi" w:hAnsiTheme="minorHAnsi" w:cstheme="minorHAnsi"/>
                <w:sz w:val="22"/>
                <w:szCs w:val="22"/>
              </w:rPr>
            </w:pPr>
          </w:p>
          <w:p w14:paraId="2716B9EB" w14:textId="77777777" w:rsidR="00A94025" w:rsidRPr="00A94025" w:rsidRDefault="00A94025" w:rsidP="00A94025">
            <w:pPr>
              <w:jc w:val="center"/>
              <w:rPr>
                <w:rFonts w:asciiTheme="minorHAnsi" w:hAnsiTheme="minorHAnsi" w:cstheme="minorHAnsi"/>
                <w:sz w:val="22"/>
                <w:szCs w:val="22"/>
              </w:rPr>
            </w:pPr>
          </w:p>
          <w:p w14:paraId="2DE73D12" w14:textId="77777777" w:rsidR="00A94025" w:rsidRPr="00A94025" w:rsidRDefault="00A94025" w:rsidP="00A94025">
            <w:pPr>
              <w:rPr>
                <w:rFonts w:asciiTheme="minorHAnsi" w:hAnsiTheme="minorHAnsi" w:cstheme="minorHAnsi"/>
                <w:sz w:val="22"/>
                <w:szCs w:val="22"/>
              </w:rPr>
            </w:pPr>
          </w:p>
          <w:p w14:paraId="1B1EA712" w14:textId="77777777" w:rsidR="00A94025" w:rsidRPr="00A94025" w:rsidRDefault="00A94025" w:rsidP="00A94025">
            <w:pPr>
              <w:rPr>
                <w:rFonts w:asciiTheme="minorHAnsi" w:hAnsiTheme="minorHAnsi" w:cstheme="minorHAnsi"/>
                <w:sz w:val="22"/>
                <w:szCs w:val="22"/>
              </w:rPr>
            </w:pPr>
          </w:p>
          <w:p w14:paraId="01FC149E" w14:textId="77777777" w:rsidR="00A94025" w:rsidRPr="00A94025" w:rsidRDefault="00A94025" w:rsidP="00A94025">
            <w:pPr>
              <w:rPr>
                <w:rFonts w:asciiTheme="minorHAnsi" w:hAnsiTheme="minorHAnsi" w:cstheme="minorHAnsi"/>
                <w:sz w:val="22"/>
                <w:szCs w:val="22"/>
              </w:rPr>
            </w:pPr>
          </w:p>
        </w:tc>
      </w:tr>
      <w:tr w:rsidR="00A94025" w:rsidRPr="00A94025" w14:paraId="5269C83B" w14:textId="77777777" w:rsidTr="00A94025">
        <w:trPr>
          <w:trHeight w:val="4248"/>
        </w:trPr>
        <w:tc>
          <w:tcPr>
            <w:tcW w:w="7609" w:type="dxa"/>
          </w:tcPr>
          <w:p w14:paraId="707DB7C4" w14:textId="77777777" w:rsidR="00A94025" w:rsidRPr="00A94025" w:rsidRDefault="00A94025" w:rsidP="00A94025">
            <w:pPr>
              <w:rPr>
                <w:rFonts w:asciiTheme="minorHAnsi" w:hAnsiTheme="minorHAnsi" w:cstheme="minorHAnsi"/>
                <w:b/>
                <w:bCs/>
                <w:sz w:val="22"/>
                <w:szCs w:val="22"/>
              </w:rPr>
            </w:pPr>
            <w:r w:rsidRPr="00A94025">
              <w:rPr>
                <w:rFonts w:asciiTheme="minorHAnsi" w:hAnsiTheme="minorHAnsi" w:cstheme="minorHAnsi"/>
                <w:b/>
                <w:bCs/>
                <w:sz w:val="22"/>
                <w:szCs w:val="22"/>
              </w:rPr>
              <w:t>Experience</w:t>
            </w:r>
          </w:p>
          <w:p w14:paraId="21FFD16B" w14:textId="77777777" w:rsidR="00A94025" w:rsidRPr="00A94025" w:rsidRDefault="00A94025" w:rsidP="00A94025">
            <w:pPr>
              <w:rPr>
                <w:rFonts w:asciiTheme="minorHAnsi" w:hAnsiTheme="minorHAnsi" w:cstheme="minorHAnsi"/>
                <w:b/>
                <w:sz w:val="22"/>
                <w:szCs w:val="22"/>
              </w:rPr>
            </w:pPr>
          </w:p>
          <w:p w14:paraId="6E11A90B"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Ability to build trust and rapport with people and experience working with people from diverse backgrounds</w:t>
            </w:r>
          </w:p>
          <w:p w14:paraId="368F0D86" w14:textId="77777777" w:rsidR="00A94025" w:rsidRPr="00A94025" w:rsidRDefault="00A94025" w:rsidP="00A94025">
            <w:pPr>
              <w:rPr>
                <w:rFonts w:asciiTheme="minorHAnsi" w:hAnsiTheme="minorHAnsi" w:cstheme="minorHAnsi"/>
                <w:bCs/>
                <w:sz w:val="22"/>
                <w:szCs w:val="22"/>
              </w:rPr>
            </w:pPr>
          </w:p>
          <w:p w14:paraId="29069157"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Experience in community development, engagement, or support roles</w:t>
            </w:r>
          </w:p>
          <w:p w14:paraId="7C029144" w14:textId="77777777" w:rsidR="00A94025" w:rsidRPr="00A94025" w:rsidRDefault="00A94025" w:rsidP="00A94025">
            <w:pPr>
              <w:rPr>
                <w:rFonts w:asciiTheme="minorHAnsi" w:hAnsiTheme="minorHAnsi" w:cstheme="minorHAnsi"/>
                <w:bCs/>
                <w:sz w:val="22"/>
                <w:szCs w:val="22"/>
              </w:rPr>
            </w:pPr>
          </w:p>
          <w:p w14:paraId="098BD5AB"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Knowledge of strengths-based and empowerment approaches</w:t>
            </w:r>
          </w:p>
          <w:p w14:paraId="5490AD41" w14:textId="77777777" w:rsidR="00A94025" w:rsidRPr="00A94025" w:rsidRDefault="00A94025" w:rsidP="00A94025">
            <w:pPr>
              <w:rPr>
                <w:rFonts w:asciiTheme="minorHAnsi" w:hAnsiTheme="minorHAnsi" w:cstheme="minorHAnsi"/>
                <w:bCs/>
                <w:sz w:val="22"/>
                <w:szCs w:val="22"/>
              </w:rPr>
            </w:pPr>
          </w:p>
          <w:p w14:paraId="4D536FED"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 xml:space="preserve">Experience working with adults </w:t>
            </w:r>
          </w:p>
          <w:p w14:paraId="14F9C4B8" w14:textId="77777777" w:rsidR="00A94025" w:rsidRPr="00A94025" w:rsidRDefault="00A94025" w:rsidP="00A94025">
            <w:pPr>
              <w:rPr>
                <w:rFonts w:asciiTheme="minorHAnsi" w:hAnsiTheme="minorHAnsi" w:cstheme="minorHAnsi"/>
                <w:bCs/>
                <w:sz w:val="22"/>
                <w:szCs w:val="22"/>
              </w:rPr>
            </w:pPr>
          </w:p>
          <w:p w14:paraId="4CFC96B8"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Ability to plan, coordinate, and deliver community activities</w:t>
            </w:r>
          </w:p>
          <w:p w14:paraId="112EDC73" w14:textId="77777777" w:rsidR="00A94025" w:rsidRPr="00A94025" w:rsidRDefault="00A94025" w:rsidP="00A94025">
            <w:pPr>
              <w:rPr>
                <w:rFonts w:asciiTheme="minorHAnsi" w:hAnsiTheme="minorHAnsi" w:cstheme="minorHAnsi"/>
                <w:bCs/>
                <w:sz w:val="22"/>
                <w:szCs w:val="22"/>
              </w:rPr>
            </w:pPr>
          </w:p>
          <w:p w14:paraId="4DCBE5D1"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Ability to work independently and manage a varied workload</w:t>
            </w:r>
          </w:p>
        </w:tc>
        <w:tc>
          <w:tcPr>
            <w:tcW w:w="1078" w:type="dxa"/>
          </w:tcPr>
          <w:p w14:paraId="223C6C0D" w14:textId="77777777" w:rsidR="00A94025" w:rsidRPr="00A94025" w:rsidRDefault="00A94025" w:rsidP="00A94025">
            <w:pPr>
              <w:rPr>
                <w:rFonts w:asciiTheme="minorHAnsi" w:hAnsiTheme="minorHAnsi" w:cstheme="minorHAnsi"/>
                <w:sz w:val="22"/>
                <w:szCs w:val="22"/>
              </w:rPr>
            </w:pPr>
          </w:p>
          <w:p w14:paraId="030A027F" w14:textId="77777777" w:rsidR="00A94025" w:rsidRPr="00A94025" w:rsidRDefault="00A94025" w:rsidP="00A94025">
            <w:pPr>
              <w:rPr>
                <w:rFonts w:asciiTheme="minorHAnsi" w:hAnsiTheme="minorHAnsi" w:cstheme="minorHAnsi"/>
                <w:sz w:val="22"/>
                <w:szCs w:val="22"/>
              </w:rPr>
            </w:pPr>
          </w:p>
          <w:p w14:paraId="320E7876"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703014CB" w14:textId="77777777" w:rsidR="00A94025" w:rsidRPr="00A94025" w:rsidRDefault="00A94025" w:rsidP="00A94025">
            <w:pPr>
              <w:rPr>
                <w:rFonts w:asciiTheme="minorHAnsi" w:hAnsiTheme="minorHAnsi" w:cstheme="minorHAnsi"/>
                <w:sz w:val="22"/>
                <w:szCs w:val="22"/>
              </w:rPr>
            </w:pPr>
          </w:p>
          <w:p w14:paraId="7F9A9CFD" w14:textId="77777777" w:rsidR="00A94025" w:rsidRPr="00A94025" w:rsidRDefault="00A94025" w:rsidP="00A94025">
            <w:pPr>
              <w:rPr>
                <w:rFonts w:asciiTheme="minorHAnsi" w:hAnsiTheme="minorHAnsi" w:cstheme="minorHAnsi"/>
                <w:sz w:val="22"/>
                <w:szCs w:val="22"/>
              </w:rPr>
            </w:pPr>
          </w:p>
          <w:p w14:paraId="69858FD1"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43EB3325" w14:textId="77777777" w:rsidR="00A94025" w:rsidRPr="00A94025" w:rsidRDefault="00A94025" w:rsidP="00A94025">
            <w:pPr>
              <w:rPr>
                <w:rFonts w:asciiTheme="minorHAnsi" w:hAnsiTheme="minorHAnsi" w:cstheme="minorHAnsi"/>
                <w:sz w:val="22"/>
                <w:szCs w:val="22"/>
              </w:rPr>
            </w:pPr>
          </w:p>
          <w:p w14:paraId="3115F3B3"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3232EB07" w14:textId="77777777" w:rsidR="00A94025" w:rsidRPr="00A94025" w:rsidRDefault="00A94025" w:rsidP="00A94025">
            <w:pPr>
              <w:rPr>
                <w:rFonts w:asciiTheme="minorHAnsi" w:hAnsiTheme="minorHAnsi" w:cstheme="minorHAnsi"/>
                <w:sz w:val="22"/>
                <w:szCs w:val="22"/>
              </w:rPr>
            </w:pPr>
          </w:p>
          <w:p w14:paraId="666F2C94" w14:textId="77777777" w:rsidR="00A94025" w:rsidRPr="00A94025" w:rsidRDefault="00A94025" w:rsidP="00A94025">
            <w:pPr>
              <w:rPr>
                <w:rFonts w:asciiTheme="minorHAnsi" w:hAnsiTheme="minorHAnsi" w:cstheme="minorHAnsi"/>
                <w:sz w:val="22"/>
                <w:szCs w:val="22"/>
              </w:rPr>
            </w:pPr>
          </w:p>
          <w:p w14:paraId="520E1D14" w14:textId="77777777" w:rsidR="00A94025" w:rsidRPr="00A94025" w:rsidRDefault="00A94025" w:rsidP="00A94025">
            <w:pPr>
              <w:rPr>
                <w:rFonts w:asciiTheme="minorHAnsi" w:hAnsiTheme="minorHAnsi" w:cstheme="minorHAnsi"/>
                <w:sz w:val="22"/>
                <w:szCs w:val="22"/>
              </w:rPr>
            </w:pPr>
          </w:p>
          <w:p w14:paraId="027E7704"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48A87366" w14:textId="77777777" w:rsidR="00A94025" w:rsidRPr="00A94025" w:rsidRDefault="00A94025" w:rsidP="00A94025">
            <w:pPr>
              <w:rPr>
                <w:rFonts w:asciiTheme="minorHAnsi" w:hAnsiTheme="minorHAnsi" w:cstheme="minorHAnsi"/>
                <w:sz w:val="22"/>
                <w:szCs w:val="22"/>
              </w:rPr>
            </w:pPr>
          </w:p>
          <w:p w14:paraId="015FEA93"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tc>
        <w:tc>
          <w:tcPr>
            <w:tcW w:w="1167" w:type="dxa"/>
          </w:tcPr>
          <w:p w14:paraId="57B6BDB4" w14:textId="77777777" w:rsidR="00A94025" w:rsidRPr="00A94025" w:rsidRDefault="00A94025" w:rsidP="00A94025">
            <w:pPr>
              <w:jc w:val="center"/>
              <w:rPr>
                <w:rFonts w:asciiTheme="minorHAnsi" w:hAnsiTheme="minorHAnsi" w:cstheme="minorHAnsi"/>
                <w:sz w:val="22"/>
                <w:szCs w:val="22"/>
              </w:rPr>
            </w:pPr>
          </w:p>
          <w:p w14:paraId="189873FE" w14:textId="77777777" w:rsidR="00A94025" w:rsidRPr="00A94025" w:rsidRDefault="00A94025" w:rsidP="00A94025">
            <w:pPr>
              <w:jc w:val="center"/>
              <w:rPr>
                <w:rFonts w:asciiTheme="minorHAnsi" w:hAnsiTheme="minorHAnsi" w:cstheme="minorHAnsi"/>
                <w:sz w:val="22"/>
                <w:szCs w:val="22"/>
              </w:rPr>
            </w:pPr>
          </w:p>
          <w:p w14:paraId="2BA68ECC" w14:textId="77777777" w:rsidR="00A94025" w:rsidRPr="00A94025" w:rsidRDefault="00A94025" w:rsidP="00A94025">
            <w:pPr>
              <w:jc w:val="center"/>
              <w:rPr>
                <w:rFonts w:asciiTheme="minorHAnsi" w:hAnsiTheme="minorHAnsi" w:cstheme="minorHAnsi"/>
                <w:sz w:val="22"/>
                <w:szCs w:val="22"/>
              </w:rPr>
            </w:pPr>
          </w:p>
          <w:p w14:paraId="2FC0F271" w14:textId="77777777" w:rsidR="00A94025" w:rsidRPr="00A94025" w:rsidRDefault="00A94025" w:rsidP="00A94025">
            <w:pPr>
              <w:jc w:val="center"/>
              <w:rPr>
                <w:rFonts w:asciiTheme="minorHAnsi" w:hAnsiTheme="minorHAnsi" w:cstheme="minorHAnsi"/>
                <w:sz w:val="22"/>
                <w:szCs w:val="22"/>
              </w:rPr>
            </w:pPr>
          </w:p>
          <w:p w14:paraId="182193B9" w14:textId="77777777" w:rsidR="00A94025" w:rsidRPr="00A94025" w:rsidRDefault="00A94025" w:rsidP="00A94025">
            <w:pPr>
              <w:jc w:val="center"/>
              <w:rPr>
                <w:rFonts w:asciiTheme="minorHAnsi" w:hAnsiTheme="minorHAnsi" w:cstheme="minorHAnsi"/>
                <w:sz w:val="22"/>
                <w:szCs w:val="22"/>
              </w:rPr>
            </w:pPr>
          </w:p>
          <w:p w14:paraId="5B2CDC4C" w14:textId="77777777" w:rsidR="00A94025" w:rsidRPr="00A94025" w:rsidRDefault="00A94025" w:rsidP="00A94025">
            <w:pPr>
              <w:jc w:val="center"/>
              <w:rPr>
                <w:rFonts w:asciiTheme="minorHAnsi" w:hAnsiTheme="minorHAnsi" w:cstheme="minorHAnsi"/>
                <w:sz w:val="22"/>
                <w:szCs w:val="22"/>
              </w:rPr>
            </w:pPr>
          </w:p>
          <w:p w14:paraId="630C435F" w14:textId="77777777" w:rsidR="00A94025" w:rsidRPr="00A94025" w:rsidRDefault="00A94025" w:rsidP="00A94025">
            <w:pPr>
              <w:jc w:val="center"/>
              <w:rPr>
                <w:rFonts w:asciiTheme="minorHAnsi" w:hAnsiTheme="minorHAnsi" w:cstheme="minorHAnsi"/>
                <w:sz w:val="22"/>
                <w:szCs w:val="22"/>
              </w:rPr>
            </w:pPr>
          </w:p>
          <w:p w14:paraId="688185B3" w14:textId="77777777" w:rsidR="00A94025" w:rsidRPr="00A94025" w:rsidRDefault="00A94025" w:rsidP="00A94025">
            <w:pPr>
              <w:jc w:val="center"/>
              <w:rPr>
                <w:rFonts w:asciiTheme="minorHAnsi" w:hAnsiTheme="minorHAnsi" w:cstheme="minorHAnsi"/>
                <w:sz w:val="22"/>
                <w:szCs w:val="22"/>
              </w:rPr>
            </w:pPr>
          </w:p>
          <w:p w14:paraId="4BF31D56" w14:textId="77777777" w:rsidR="00A94025" w:rsidRPr="00A94025" w:rsidRDefault="00A94025" w:rsidP="00A94025">
            <w:pPr>
              <w:jc w:val="center"/>
              <w:rPr>
                <w:rFonts w:asciiTheme="minorHAnsi" w:hAnsiTheme="minorHAnsi" w:cstheme="minorHAnsi"/>
                <w:sz w:val="22"/>
                <w:szCs w:val="22"/>
              </w:rPr>
            </w:pPr>
          </w:p>
          <w:p w14:paraId="48B94901" w14:textId="77777777" w:rsidR="00A94025" w:rsidRPr="00A94025" w:rsidRDefault="00A94025" w:rsidP="00A94025">
            <w:pPr>
              <w:jc w:val="center"/>
              <w:rPr>
                <w:rFonts w:asciiTheme="minorHAnsi" w:hAnsiTheme="minorHAnsi" w:cstheme="minorHAnsi"/>
                <w:sz w:val="22"/>
                <w:szCs w:val="22"/>
              </w:rPr>
            </w:pPr>
            <w:r w:rsidRPr="00A94025">
              <w:rPr>
                <w:rFonts w:asciiTheme="minorHAnsi" w:hAnsiTheme="minorHAnsi" w:cstheme="minorHAnsi"/>
                <w:sz w:val="22"/>
                <w:szCs w:val="22"/>
              </w:rPr>
              <w:t>Y</w:t>
            </w:r>
          </w:p>
          <w:p w14:paraId="07328043" w14:textId="77777777" w:rsidR="00A94025" w:rsidRPr="00A94025" w:rsidRDefault="00A94025" w:rsidP="00A94025">
            <w:pPr>
              <w:jc w:val="center"/>
              <w:rPr>
                <w:rFonts w:asciiTheme="minorHAnsi" w:hAnsiTheme="minorHAnsi" w:cstheme="minorHAnsi"/>
                <w:sz w:val="22"/>
                <w:szCs w:val="22"/>
              </w:rPr>
            </w:pPr>
          </w:p>
          <w:p w14:paraId="376F3619" w14:textId="77777777" w:rsidR="00A94025" w:rsidRPr="00A94025" w:rsidRDefault="00A94025" w:rsidP="00A94025">
            <w:pPr>
              <w:jc w:val="center"/>
              <w:rPr>
                <w:rFonts w:asciiTheme="minorHAnsi" w:hAnsiTheme="minorHAnsi" w:cstheme="minorHAnsi"/>
                <w:sz w:val="22"/>
                <w:szCs w:val="22"/>
              </w:rPr>
            </w:pPr>
          </w:p>
          <w:p w14:paraId="407B39EB" w14:textId="77777777" w:rsidR="00A94025" w:rsidRPr="00A94025" w:rsidRDefault="00A94025" w:rsidP="00A94025">
            <w:pPr>
              <w:jc w:val="center"/>
              <w:rPr>
                <w:rFonts w:asciiTheme="minorHAnsi" w:hAnsiTheme="minorHAnsi" w:cstheme="minorHAnsi"/>
                <w:sz w:val="22"/>
                <w:szCs w:val="22"/>
              </w:rPr>
            </w:pPr>
          </w:p>
        </w:tc>
      </w:tr>
      <w:tr w:rsidR="00A94025" w:rsidRPr="00A94025" w14:paraId="28129309" w14:textId="77777777" w:rsidTr="00FD3B0C">
        <w:trPr>
          <w:trHeight w:val="90"/>
        </w:trPr>
        <w:tc>
          <w:tcPr>
            <w:tcW w:w="7609" w:type="dxa"/>
          </w:tcPr>
          <w:p w14:paraId="3F3373CC" w14:textId="77777777" w:rsidR="00A94025" w:rsidRPr="00A94025" w:rsidRDefault="00A94025" w:rsidP="00A94025">
            <w:pPr>
              <w:rPr>
                <w:rFonts w:asciiTheme="minorHAnsi" w:hAnsiTheme="minorHAnsi" w:cstheme="minorHAnsi"/>
                <w:b/>
                <w:bCs/>
                <w:sz w:val="22"/>
                <w:szCs w:val="22"/>
              </w:rPr>
            </w:pPr>
            <w:r w:rsidRPr="00A94025">
              <w:rPr>
                <w:rFonts w:asciiTheme="minorHAnsi" w:hAnsiTheme="minorHAnsi" w:cstheme="minorHAnsi"/>
                <w:b/>
                <w:bCs/>
                <w:sz w:val="22"/>
                <w:szCs w:val="22"/>
              </w:rPr>
              <w:t>Skills</w:t>
            </w:r>
          </w:p>
          <w:p w14:paraId="33EE3652" w14:textId="77777777" w:rsidR="00A94025" w:rsidRPr="00A94025" w:rsidRDefault="00A94025" w:rsidP="00A94025">
            <w:pPr>
              <w:rPr>
                <w:rFonts w:asciiTheme="minorHAnsi" w:hAnsiTheme="minorHAnsi" w:cstheme="minorHAnsi"/>
                <w:b/>
                <w:bCs/>
                <w:sz w:val="22"/>
                <w:szCs w:val="22"/>
              </w:rPr>
            </w:pPr>
          </w:p>
          <w:p w14:paraId="54A6C021"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Ability to collect data, outcomes and create reports</w:t>
            </w:r>
          </w:p>
          <w:p w14:paraId="1C2591C0" w14:textId="77777777" w:rsidR="00A94025" w:rsidRPr="00A94025" w:rsidRDefault="00A94025" w:rsidP="00A94025">
            <w:pPr>
              <w:rPr>
                <w:rFonts w:asciiTheme="minorHAnsi" w:hAnsiTheme="minorHAnsi" w:cstheme="minorHAnsi"/>
                <w:bCs/>
                <w:sz w:val="22"/>
                <w:szCs w:val="22"/>
              </w:rPr>
            </w:pPr>
          </w:p>
          <w:p w14:paraId="68552B78"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Experience facilitating forums, consultations or co-production</w:t>
            </w:r>
          </w:p>
          <w:p w14:paraId="267187B1" w14:textId="77777777" w:rsidR="00A94025" w:rsidRPr="00A94025" w:rsidRDefault="00A94025" w:rsidP="00A94025">
            <w:pPr>
              <w:rPr>
                <w:rFonts w:asciiTheme="minorHAnsi" w:hAnsiTheme="minorHAnsi" w:cstheme="minorHAnsi"/>
                <w:bCs/>
                <w:sz w:val="22"/>
                <w:szCs w:val="22"/>
              </w:rPr>
            </w:pPr>
          </w:p>
          <w:p w14:paraId="6C6F56C2"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Knowledge of Warrington VCSE sector, health, and statutory services</w:t>
            </w:r>
          </w:p>
          <w:p w14:paraId="066038EE" w14:textId="77777777" w:rsidR="00A94025" w:rsidRPr="00A94025" w:rsidRDefault="00A94025" w:rsidP="00A94025">
            <w:pPr>
              <w:rPr>
                <w:rFonts w:asciiTheme="minorHAnsi" w:hAnsiTheme="minorHAnsi" w:cstheme="minorHAnsi"/>
                <w:bCs/>
                <w:sz w:val="22"/>
                <w:szCs w:val="22"/>
              </w:rPr>
            </w:pPr>
          </w:p>
          <w:p w14:paraId="3474BE08"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Excellent interpersonal and communication skills</w:t>
            </w:r>
          </w:p>
          <w:p w14:paraId="7DAAFBE4" w14:textId="77777777" w:rsidR="00A94025" w:rsidRPr="00A94025" w:rsidRDefault="00A94025" w:rsidP="00A94025">
            <w:pPr>
              <w:rPr>
                <w:rFonts w:asciiTheme="minorHAnsi" w:hAnsiTheme="minorHAnsi" w:cstheme="minorHAnsi"/>
                <w:bCs/>
                <w:sz w:val="22"/>
                <w:szCs w:val="22"/>
              </w:rPr>
            </w:pPr>
          </w:p>
          <w:p w14:paraId="238E4281"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Basic IT skills (Word, email, data entry)</w:t>
            </w:r>
          </w:p>
          <w:p w14:paraId="239A1F43" w14:textId="77777777" w:rsidR="00A94025" w:rsidRPr="00A94025" w:rsidRDefault="00A94025" w:rsidP="00A94025">
            <w:pPr>
              <w:rPr>
                <w:rFonts w:asciiTheme="minorHAnsi" w:hAnsiTheme="minorHAnsi" w:cstheme="minorHAnsi"/>
                <w:bCs/>
                <w:sz w:val="22"/>
                <w:szCs w:val="22"/>
              </w:rPr>
            </w:pPr>
          </w:p>
          <w:p w14:paraId="6AAE235B"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Knowledge of safeguarding principles</w:t>
            </w:r>
          </w:p>
          <w:p w14:paraId="358F47FB" w14:textId="77777777" w:rsidR="00A94025" w:rsidRPr="00A94025" w:rsidRDefault="00A94025" w:rsidP="00A94025">
            <w:pPr>
              <w:rPr>
                <w:rFonts w:asciiTheme="minorHAnsi" w:hAnsiTheme="minorHAnsi" w:cstheme="minorHAnsi"/>
                <w:b/>
                <w:bCs/>
                <w:sz w:val="22"/>
                <w:szCs w:val="22"/>
              </w:rPr>
            </w:pPr>
          </w:p>
        </w:tc>
        <w:tc>
          <w:tcPr>
            <w:tcW w:w="1078" w:type="dxa"/>
          </w:tcPr>
          <w:p w14:paraId="54C92D91" w14:textId="77777777" w:rsidR="00A94025" w:rsidRPr="00A94025" w:rsidRDefault="00A94025" w:rsidP="00A94025">
            <w:pPr>
              <w:jc w:val="center"/>
              <w:rPr>
                <w:rFonts w:asciiTheme="minorHAnsi" w:hAnsiTheme="minorHAnsi" w:cstheme="minorHAnsi"/>
                <w:sz w:val="22"/>
                <w:szCs w:val="22"/>
              </w:rPr>
            </w:pPr>
          </w:p>
          <w:p w14:paraId="44E5F528" w14:textId="77777777" w:rsidR="00A94025" w:rsidRPr="00A94025" w:rsidRDefault="00A94025" w:rsidP="00A94025">
            <w:pPr>
              <w:jc w:val="center"/>
              <w:rPr>
                <w:rFonts w:asciiTheme="minorHAnsi" w:hAnsiTheme="minorHAnsi" w:cstheme="minorHAnsi"/>
                <w:sz w:val="22"/>
                <w:szCs w:val="22"/>
              </w:rPr>
            </w:pPr>
          </w:p>
          <w:p w14:paraId="44FAE56F"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6840AE5C" w14:textId="77777777" w:rsidR="00A94025" w:rsidRPr="00A94025" w:rsidRDefault="00A94025" w:rsidP="00A94025">
            <w:pPr>
              <w:rPr>
                <w:rFonts w:asciiTheme="minorHAnsi" w:hAnsiTheme="minorHAnsi" w:cstheme="minorHAnsi"/>
                <w:sz w:val="22"/>
                <w:szCs w:val="22"/>
              </w:rPr>
            </w:pPr>
          </w:p>
          <w:p w14:paraId="146DF3DD" w14:textId="77777777" w:rsidR="00A94025" w:rsidRPr="00A94025" w:rsidRDefault="00A94025" w:rsidP="00A94025">
            <w:pPr>
              <w:rPr>
                <w:rFonts w:asciiTheme="minorHAnsi" w:hAnsiTheme="minorHAnsi" w:cstheme="minorHAnsi"/>
                <w:sz w:val="22"/>
                <w:szCs w:val="22"/>
              </w:rPr>
            </w:pPr>
          </w:p>
          <w:p w14:paraId="5931231A" w14:textId="77777777" w:rsidR="00A94025" w:rsidRPr="00A94025" w:rsidRDefault="00A94025" w:rsidP="00A94025">
            <w:pPr>
              <w:rPr>
                <w:rFonts w:asciiTheme="minorHAnsi" w:hAnsiTheme="minorHAnsi" w:cstheme="minorHAnsi"/>
                <w:sz w:val="22"/>
                <w:szCs w:val="22"/>
              </w:rPr>
            </w:pPr>
          </w:p>
          <w:p w14:paraId="4D1C70AA"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571B09E4" w14:textId="77777777" w:rsidR="00A94025" w:rsidRPr="00A94025" w:rsidRDefault="00A94025" w:rsidP="00A94025">
            <w:pPr>
              <w:rPr>
                <w:rFonts w:asciiTheme="minorHAnsi" w:hAnsiTheme="minorHAnsi" w:cstheme="minorHAnsi"/>
                <w:sz w:val="22"/>
                <w:szCs w:val="22"/>
              </w:rPr>
            </w:pPr>
          </w:p>
          <w:p w14:paraId="43574B64"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06F413D2" w14:textId="77777777" w:rsidR="00A94025" w:rsidRPr="00A94025" w:rsidRDefault="00A94025" w:rsidP="00A94025">
            <w:pPr>
              <w:rPr>
                <w:rFonts w:asciiTheme="minorHAnsi" w:hAnsiTheme="minorHAnsi" w:cstheme="minorHAnsi"/>
                <w:sz w:val="22"/>
                <w:szCs w:val="22"/>
              </w:rPr>
            </w:pPr>
          </w:p>
          <w:p w14:paraId="5CA9269F"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603B789A" w14:textId="77777777" w:rsidR="00A94025" w:rsidRPr="00A94025" w:rsidRDefault="00A94025" w:rsidP="00A94025">
            <w:pPr>
              <w:rPr>
                <w:rFonts w:asciiTheme="minorHAnsi" w:hAnsiTheme="minorHAnsi" w:cstheme="minorHAnsi"/>
                <w:sz w:val="22"/>
                <w:szCs w:val="22"/>
              </w:rPr>
            </w:pPr>
          </w:p>
          <w:p w14:paraId="648E99CA"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4DAEBF29" w14:textId="77777777" w:rsidR="00A94025" w:rsidRPr="00A94025" w:rsidRDefault="00A94025" w:rsidP="00A94025">
            <w:pPr>
              <w:rPr>
                <w:rFonts w:asciiTheme="minorHAnsi" w:hAnsiTheme="minorHAnsi" w:cstheme="minorHAnsi"/>
                <w:sz w:val="22"/>
                <w:szCs w:val="22"/>
              </w:rPr>
            </w:pPr>
          </w:p>
        </w:tc>
        <w:tc>
          <w:tcPr>
            <w:tcW w:w="1167" w:type="dxa"/>
          </w:tcPr>
          <w:p w14:paraId="43E86D7F" w14:textId="77777777" w:rsidR="00A94025" w:rsidRPr="00A94025" w:rsidRDefault="00A94025" w:rsidP="00A94025">
            <w:pPr>
              <w:jc w:val="center"/>
              <w:rPr>
                <w:rFonts w:asciiTheme="minorHAnsi" w:hAnsiTheme="minorHAnsi" w:cstheme="minorHAnsi"/>
                <w:sz w:val="22"/>
                <w:szCs w:val="22"/>
              </w:rPr>
            </w:pPr>
          </w:p>
          <w:p w14:paraId="46BD86AA" w14:textId="77777777" w:rsidR="00A94025" w:rsidRPr="00A94025" w:rsidRDefault="00A94025" w:rsidP="00A94025">
            <w:pPr>
              <w:jc w:val="center"/>
              <w:rPr>
                <w:rFonts w:asciiTheme="minorHAnsi" w:hAnsiTheme="minorHAnsi" w:cstheme="minorHAnsi"/>
                <w:sz w:val="22"/>
                <w:szCs w:val="22"/>
              </w:rPr>
            </w:pPr>
          </w:p>
          <w:p w14:paraId="6FE40651" w14:textId="77777777" w:rsidR="00A94025" w:rsidRPr="00A94025" w:rsidRDefault="00A94025" w:rsidP="00A94025">
            <w:pPr>
              <w:jc w:val="center"/>
              <w:rPr>
                <w:rFonts w:asciiTheme="minorHAnsi" w:hAnsiTheme="minorHAnsi" w:cstheme="minorHAnsi"/>
                <w:sz w:val="22"/>
                <w:szCs w:val="22"/>
              </w:rPr>
            </w:pPr>
          </w:p>
          <w:p w14:paraId="19D3341C"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5682D230" w14:textId="77777777" w:rsidR="00A94025" w:rsidRPr="00A94025" w:rsidRDefault="00A94025" w:rsidP="00A94025">
            <w:pPr>
              <w:rPr>
                <w:rFonts w:asciiTheme="minorHAnsi" w:hAnsiTheme="minorHAnsi" w:cstheme="minorHAnsi"/>
                <w:sz w:val="22"/>
                <w:szCs w:val="22"/>
              </w:rPr>
            </w:pPr>
          </w:p>
          <w:p w14:paraId="73C6683B" w14:textId="77777777" w:rsidR="00A94025" w:rsidRPr="00A94025" w:rsidRDefault="00A94025" w:rsidP="00A94025">
            <w:pPr>
              <w:rPr>
                <w:rFonts w:asciiTheme="minorHAnsi" w:hAnsiTheme="minorHAnsi" w:cstheme="minorHAnsi"/>
                <w:sz w:val="22"/>
                <w:szCs w:val="22"/>
              </w:rPr>
            </w:pPr>
          </w:p>
          <w:p w14:paraId="1D9995BF" w14:textId="77777777" w:rsidR="00A94025" w:rsidRPr="00A94025" w:rsidRDefault="00A94025" w:rsidP="00A94025">
            <w:pPr>
              <w:rPr>
                <w:rFonts w:asciiTheme="minorHAnsi" w:hAnsiTheme="minorHAnsi" w:cstheme="minorHAnsi"/>
                <w:sz w:val="22"/>
                <w:szCs w:val="22"/>
              </w:rPr>
            </w:pPr>
          </w:p>
        </w:tc>
      </w:tr>
      <w:tr w:rsidR="00A94025" w:rsidRPr="00A94025" w14:paraId="6B745650" w14:textId="77777777" w:rsidTr="00FD3B0C">
        <w:trPr>
          <w:trHeight w:val="90"/>
        </w:trPr>
        <w:tc>
          <w:tcPr>
            <w:tcW w:w="7609" w:type="dxa"/>
          </w:tcPr>
          <w:p w14:paraId="6B9F8128" w14:textId="77777777" w:rsidR="00A94025" w:rsidRPr="00A94025" w:rsidRDefault="00A94025" w:rsidP="00A94025">
            <w:pPr>
              <w:rPr>
                <w:rFonts w:asciiTheme="minorHAnsi" w:hAnsiTheme="minorHAnsi" w:cstheme="minorHAnsi"/>
                <w:b/>
                <w:bCs/>
                <w:sz w:val="22"/>
                <w:szCs w:val="22"/>
              </w:rPr>
            </w:pPr>
            <w:r w:rsidRPr="00A94025">
              <w:rPr>
                <w:rFonts w:asciiTheme="minorHAnsi" w:hAnsiTheme="minorHAnsi" w:cstheme="minorHAnsi"/>
                <w:b/>
                <w:bCs/>
                <w:sz w:val="22"/>
                <w:szCs w:val="22"/>
              </w:rPr>
              <w:t>Personal Qualities</w:t>
            </w:r>
          </w:p>
          <w:p w14:paraId="612AC0E8"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 xml:space="preserve"> </w:t>
            </w:r>
          </w:p>
          <w:p w14:paraId="40377B58"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 xml:space="preserve">Resilient and an active change agent </w:t>
            </w:r>
          </w:p>
          <w:p w14:paraId="2B83AA7F" w14:textId="77777777" w:rsidR="00A94025" w:rsidRPr="00A94025" w:rsidRDefault="00A94025" w:rsidP="00A94025">
            <w:pPr>
              <w:rPr>
                <w:rFonts w:asciiTheme="minorHAnsi" w:hAnsiTheme="minorHAnsi" w:cstheme="minorHAnsi"/>
                <w:bCs/>
                <w:sz w:val="22"/>
                <w:szCs w:val="22"/>
              </w:rPr>
            </w:pPr>
          </w:p>
          <w:p w14:paraId="7530A792"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 xml:space="preserve">Ability to build rapport with people and partners </w:t>
            </w:r>
          </w:p>
          <w:p w14:paraId="66997948" w14:textId="77777777" w:rsidR="00A94025" w:rsidRPr="00A94025" w:rsidRDefault="00A94025" w:rsidP="00A94025">
            <w:pPr>
              <w:rPr>
                <w:rFonts w:asciiTheme="minorHAnsi" w:hAnsiTheme="minorHAnsi" w:cstheme="minorHAnsi"/>
                <w:bCs/>
                <w:sz w:val="22"/>
                <w:szCs w:val="22"/>
              </w:rPr>
            </w:pPr>
          </w:p>
          <w:p w14:paraId="28CEB911"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 xml:space="preserve">Passion to support people with a strengths-based approach </w:t>
            </w:r>
          </w:p>
          <w:p w14:paraId="1D9E88F6" w14:textId="77777777" w:rsidR="00A94025" w:rsidRPr="00A94025" w:rsidRDefault="00A94025" w:rsidP="00A94025">
            <w:pPr>
              <w:rPr>
                <w:rFonts w:asciiTheme="minorHAnsi" w:hAnsiTheme="minorHAnsi" w:cstheme="minorHAnsi"/>
                <w:bCs/>
                <w:sz w:val="22"/>
                <w:szCs w:val="22"/>
              </w:rPr>
            </w:pPr>
          </w:p>
        </w:tc>
        <w:tc>
          <w:tcPr>
            <w:tcW w:w="1078" w:type="dxa"/>
          </w:tcPr>
          <w:p w14:paraId="65F8F94A" w14:textId="77777777" w:rsidR="00A94025" w:rsidRPr="00A94025" w:rsidRDefault="00A94025" w:rsidP="00A94025">
            <w:pPr>
              <w:rPr>
                <w:rFonts w:asciiTheme="minorHAnsi" w:hAnsiTheme="minorHAnsi" w:cstheme="minorHAnsi"/>
                <w:sz w:val="22"/>
                <w:szCs w:val="22"/>
              </w:rPr>
            </w:pPr>
          </w:p>
          <w:p w14:paraId="1B80875E" w14:textId="77777777" w:rsidR="00A94025" w:rsidRPr="00A94025" w:rsidRDefault="00A94025" w:rsidP="00A94025">
            <w:pPr>
              <w:rPr>
                <w:rFonts w:asciiTheme="minorHAnsi" w:hAnsiTheme="minorHAnsi" w:cstheme="minorHAnsi"/>
                <w:sz w:val="22"/>
                <w:szCs w:val="22"/>
              </w:rPr>
            </w:pPr>
          </w:p>
          <w:p w14:paraId="2CD5E1D0"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2444B90A" w14:textId="77777777" w:rsidR="00A94025" w:rsidRPr="00A94025" w:rsidRDefault="00A94025" w:rsidP="00A94025">
            <w:pPr>
              <w:rPr>
                <w:rFonts w:asciiTheme="minorHAnsi" w:hAnsiTheme="minorHAnsi" w:cstheme="minorHAnsi"/>
                <w:sz w:val="22"/>
                <w:szCs w:val="22"/>
              </w:rPr>
            </w:pPr>
          </w:p>
          <w:p w14:paraId="7B7B6B41"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48CE8669" w14:textId="77777777" w:rsidR="00A94025" w:rsidRPr="00A94025" w:rsidRDefault="00A94025" w:rsidP="00A94025">
            <w:pPr>
              <w:rPr>
                <w:rFonts w:asciiTheme="minorHAnsi" w:hAnsiTheme="minorHAnsi" w:cstheme="minorHAnsi"/>
                <w:sz w:val="22"/>
                <w:szCs w:val="22"/>
              </w:rPr>
            </w:pPr>
          </w:p>
          <w:p w14:paraId="36075644"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52854CAA" w14:textId="77777777" w:rsidR="00A94025" w:rsidRPr="00A94025" w:rsidRDefault="00A94025" w:rsidP="00A94025">
            <w:pPr>
              <w:jc w:val="center"/>
              <w:rPr>
                <w:rFonts w:asciiTheme="minorHAnsi" w:hAnsiTheme="minorHAnsi" w:cstheme="minorHAnsi"/>
                <w:sz w:val="22"/>
                <w:szCs w:val="22"/>
              </w:rPr>
            </w:pPr>
          </w:p>
        </w:tc>
        <w:tc>
          <w:tcPr>
            <w:tcW w:w="1167" w:type="dxa"/>
          </w:tcPr>
          <w:p w14:paraId="5EDAE70E" w14:textId="77777777" w:rsidR="00A94025" w:rsidRPr="00A94025" w:rsidRDefault="00A94025" w:rsidP="00A94025">
            <w:pPr>
              <w:jc w:val="center"/>
              <w:rPr>
                <w:rFonts w:asciiTheme="minorHAnsi" w:hAnsiTheme="minorHAnsi" w:cstheme="minorHAnsi"/>
                <w:sz w:val="22"/>
                <w:szCs w:val="22"/>
              </w:rPr>
            </w:pPr>
          </w:p>
          <w:p w14:paraId="0EDEE100" w14:textId="77777777" w:rsidR="00A94025" w:rsidRPr="00A94025" w:rsidRDefault="00A94025" w:rsidP="00A94025">
            <w:pPr>
              <w:jc w:val="center"/>
              <w:rPr>
                <w:rFonts w:asciiTheme="minorHAnsi" w:hAnsiTheme="minorHAnsi" w:cstheme="minorHAnsi"/>
                <w:sz w:val="22"/>
                <w:szCs w:val="22"/>
              </w:rPr>
            </w:pPr>
          </w:p>
          <w:p w14:paraId="176A7978" w14:textId="77777777" w:rsidR="00A94025" w:rsidRPr="00A94025" w:rsidRDefault="00A94025" w:rsidP="00A94025">
            <w:pPr>
              <w:jc w:val="center"/>
              <w:rPr>
                <w:rFonts w:asciiTheme="minorHAnsi" w:hAnsiTheme="minorHAnsi" w:cstheme="minorHAnsi"/>
                <w:sz w:val="22"/>
                <w:szCs w:val="22"/>
              </w:rPr>
            </w:pPr>
          </w:p>
          <w:p w14:paraId="6AC2BA79" w14:textId="77777777" w:rsidR="00A94025" w:rsidRPr="00A94025" w:rsidRDefault="00A94025" w:rsidP="00A94025">
            <w:pPr>
              <w:jc w:val="center"/>
              <w:rPr>
                <w:rFonts w:asciiTheme="minorHAnsi" w:hAnsiTheme="minorHAnsi" w:cstheme="minorHAnsi"/>
                <w:sz w:val="22"/>
                <w:szCs w:val="22"/>
              </w:rPr>
            </w:pPr>
          </w:p>
          <w:p w14:paraId="4B78918B" w14:textId="77777777" w:rsidR="00A94025" w:rsidRPr="00A94025" w:rsidRDefault="00A94025" w:rsidP="00A94025">
            <w:pPr>
              <w:jc w:val="center"/>
              <w:rPr>
                <w:rFonts w:asciiTheme="minorHAnsi" w:hAnsiTheme="minorHAnsi" w:cstheme="minorHAnsi"/>
                <w:sz w:val="22"/>
                <w:szCs w:val="22"/>
              </w:rPr>
            </w:pPr>
          </w:p>
        </w:tc>
      </w:tr>
      <w:tr w:rsidR="00A94025" w:rsidRPr="00A94025" w14:paraId="27BD5E3C" w14:textId="77777777" w:rsidTr="00FD3B0C">
        <w:trPr>
          <w:trHeight w:val="90"/>
        </w:trPr>
        <w:tc>
          <w:tcPr>
            <w:tcW w:w="7609" w:type="dxa"/>
          </w:tcPr>
          <w:p w14:paraId="69202C94" w14:textId="77777777" w:rsidR="00A94025" w:rsidRPr="00A94025" w:rsidRDefault="00A94025" w:rsidP="00A94025">
            <w:pPr>
              <w:rPr>
                <w:rFonts w:asciiTheme="minorHAnsi" w:hAnsiTheme="minorHAnsi" w:cstheme="minorHAnsi"/>
                <w:b/>
                <w:bCs/>
                <w:sz w:val="22"/>
                <w:szCs w:val="22"/>
              </w:rPr>
            </w:pPr>
            <w:r w:rsidRPr="00A94025">
              <w:rPr>
                <w:rFonts w:asciiTheme="minorHAnsi" w:hAnsiTheme="minorHAnsi" w:cstheme="minorHAnsi"/>
                <w:b/>
                <w:bCs/>
                <w:sz w:val="22"/>
                <w:szCs w:val="22"/>
              </w:rPr>
              <w:t>Additional Requirements</w:t>
            </w:r>
          </w:p>
          <w:p w14:paraId="125B0ACD" w14:textId="77777777" w:rsidR="00A94025" w:rsidRPr="00A94025" w:rsidRDefault="00A94025" w:rsidP="00A94025">
            <w:pPr>
              <w:rPr>
                <w:rFonts w:asciiTheme="minorHAnsi" w:hAnsiTheme="minorHAnsi" w:cstheme="minorHAnsi"/>
                <w:b/>
                <w:bCs/>
                <w:sz w:val="22"/>
                <w:szCs w:val="22"/>
              </w:rPr>
            </w:pPr>
          </w:p>
          <w:p w14:paraId="49BA1691" w14:textId="77777777" w:rsidR="00A94025" w:rsidRPr="00A94025" w:rsidRDefault="00A94025" w:rsidP="00A94025">
            <w:pPr>
              <w:rPr>
                <w:rFonts w:asciiTheme="minorHAnsi" w:hAnsiTheme="minorHAnsi" w:cstheme="minorHAnsi"/>
                <w:bCs/>
                <w:sz w:val="22"/>
                <w:szCs w:val="22"/>
              </w:rPr>
            </w:pPr>
            <w:r w:rsidRPr="00A94025">
              <w:rPr>
                <w:rFonts w:asciiTheme="minorHAnsi" w:hAnsiTheme="minorHAnsi" w:cstheme="minorHAnsi"/>
                <w:bCs/>
                <w:sz w:val="22"/>
                <w:szCs w:val="22"/>
              </w:rPr>
              <w:t>Car driver with access to a vehicle</w:t>
            </w:r>
          </w:p>
        </w:tc>
        <w:tc>
          <w:tcPr>
            <w:tcW w:w="1078" w:type="dxa"/>
          </w:tcPr>
          <w:p w14:paraId="03008615" w14:textId="77777777" w:rsidR="00A94025" w:rsidRPr="00A94025" w:rsidRDefault="00A94025" w:rsidP="00A94025">
            <w:pPr>
              <w:rPr>
                <w:rFonts w:asciiTheme="minorHAnsi" w:hAnsiTheme="minorHAnsi" w:cstheme="minorHAnsi"/>
                <w:sz w:val="22"/>
                <w:szCs w:val="22"/>
              </w:rPr>
            </w:pPr>
          </w:p>
          <w:p w14:paraId="46247918" w14:textId="77777777" w:rsidR="00A94025" w:rsidRPr="00A94025" w:rsidRDefault="00A94025" w:rsidP="00A94025">
            <w:pPr>
              <w:rPr>
                <w:rFonts w:asciiTheme="minorHAnsi" w:hAnsiTheme="minorHAnsi" w:cstheme="minorHAnsi"/>
                <w:sz w:val="22"/>
                <w:szCs w:val="22"/>
              </w:rPr>
            </w:pPr>
          </w:p>
          <w:p w14:paraId="004660AC" w14:textId="77777777" w:rsidR="00A94025" w:rsidRPr="00A94025" w:rsidRDefault="00A94025" w:rsidP="00A94025">
            <w:pPr>
              <w:rPr>
                <w:rFonts w:asciiTheme="minorHAnsi" w:hAnsiTheme="minorHAnsi" w:cstheme="minorHAnsi"/>
                <w:sz w:val="22"/>
                <w:szCs w:val="22"/>
              </w:rPr>
            </w:pPr>
            <w:r w:rsidRPr="00A94025">
              <w:rPr>
                <w:rFonts w:asciiTheme="minorHAnsi" w:hAnsiTheme="minorHAnsi" w:cstheme="minorHAnsi"/>
                <w:sz w:val="22"/>
                <w:szCs w:val="22"/>
              </w:rPr>
              <w:t>Y</w:t>
            </w:r>
          </w:p>
          <w:p w14:paraId="26F74D86" w14:textId="77777777" w:rsidR="00A94025" w:rsidRPr="00A94025" w:rsidRDefault="00A94025" w:rsidP="00A94025">
            <w:pPr>
              <w:rPr>
                <w:rFonts w:asciiTheme="minorHAnsi" w:hAnsiTheme="minorHAnsi" w:cstheme="minorHAnsi"/>
                <w:sz w:val="22"/>
                <w:szCs w:val="22"/>
              </w:rPr>
            </w:pPr>
          </w:p>
        </w:tc>
        <w:tc>
          <w:tcPr>
            <w:tcW w:w="1167" w:type="dxa"/>
          </w:tcPr>
          <w:p w14:paraId="7865D981" w14:textId="77777777" w:rsidR="00A94025" w:rsidRPr="00A94025" w:rsidRDefault="00A94025" w:rsidP="00A94025">
            <w:pPr>
              <w:jc w:val="center"/>
              <w:rPr>
                <w:rFonts w:asciiTheme="minorHAnsi" w:hAnsiTheme="minorHAnsi" w:cstheme="minorHAnsi"/>
                <w:sz w:val="22"/>
                <w:szCs w:val="22"/>
              </w:rPr>
            </w:pPr>
          </w:p>
          <w:p w14:paraId="7656318E" w14:textId="77777777" w:rsidR="00A94025" w:rsidRPr="00A94025" w:rsidRDefault="00A94025" w:rsidP="00A94025">
            <w:pPr>
              <w:jc w:val="center"/>
              <w:rPr>
                <w:rFonts w:asciiTheme="minorHAnsi" w:hAnsiTheme="minorHAnsi" w:cstheme="minorHAnsi"/>
                <w:sz w:val="22"/>
                <w:szCs w:val="22"/>
              </w:rPr>
            </w:pPr>
          </w:p>
          <w:p w14:paraId="63B812FD" w14:textId="77777777" w:rsidR="00A94025" w:rsidRPr="00A94025" w:rsidRDefault="00A94025" w:rsidP="00A94025">
            <w:pPr>
              <w:jc w:val="center"/>
              <w:rPr>
                <w:rFonts w:asciiTheme="minorHAnsi" w:hAnsiTheme="minorHAnsi" w:cstheme="minorHAnsi"/>
                <w:sz w:val="22"/>
                <w:szCs w:val="22"/>
              </w:rPr>
            </w:pPr>
          </w:p>
        </w:tc>
      </w:tr>
    </w:tbl>
    <w:p w14:paraId="5783478B" w14:textId="7C22E88E" w:rsidR="006F2D3F" w:rsidRDefault="006F2D3F" w:rsidP="00DA263C">
      <w:pPr>
        <w:spacing w:before="100" w:beforeAutospacing="1" w:after="120"/>
        <w:contextualSpacing/>
        <w:rPr>
          <w:rFonts w:cstheme="minorHAnsi"/>
        </w:rPr>
      </w:pPr>
    </w:p>
    <w:p w14:paraId="62408AFE" w14:textId="61211268" w:rsidR="009A595C" w:rsidRDefault="009A595C" w:rsidP="00DA263C">
      <w:pPr>
        <w:spacing w:before="100" w:beforeAutospacing="1" w:after="120"/>
        <w:contextualSpacing/>
        <w:rPr>
          <w:rFonts w:cstheme="minorHAnsi"/>
        </w:rPr>
      </w:pPr>
    </w:p>
    <w:p w14:paraId="4CCBFB58" w14:textId="48763775" w:rsidR="009A595C" w:rsidRDefault="009A595C" w:rsidP="00DA263C">
      <w:pPr>
        <w:spacing w:before="100" w:beforeAutospacing="1" w:after="120"/>
        <w:contextualSpacing/>
        <w:rPr>
          <w:rFonts w:cstheme="minorHAnsi"/>
        </w:rPr>
      </w:pPr>
    </w:p>
    <w:p w14:paraId="4BF05B69" w14:textId="77777777" w:rsidR="009A595C" w:rsidRPr="009A595C" w:rsidRDefault="009A595C" w:rsidP="009A595C">
      <w:pPr>
        <w:jc w:val="center"/>
        <w:rPr>
          <w:rFonts w:ascii="Calibri" w:hAnsi="Calibri"/>
          <w:b/>
          <w:sz w:val="28"/>
          <w:szCs w:val="28"/>
        </w:rPr>
      </w:pPr>
    </w:p>
    <w:p w14:paraId="5EEF9ACB" w14:textId="77777777" w:rsidR="009A595C" w:rsidRPr="009A595C" w:rsidRDefault="009A595C" w:rsidP="009A595C">
      <w:pPr>
        <w:rPr>
          <w:rFonts w:ascii="Calibri" w:hAnsi="Calibri"/>
        </w:rPr>
      </w:pPr>
    </w:p>
    <w:sectPr w:rsidR="009A595C" w:rsidRPr="009A595C" w:rsidSect="00CA234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270BC" w14:textId="77777777" w:rsidR="00141F8E" w:rsidRDefault="00141F8E" w:rsidP="00DD3E05">
      <w:r>
        <w:separator/>
      </w:r>
    </w:p>
  </w:endnote>
  <w:endnote w:type="continuationSeparator" w:id="0">
    <w:p w14:paraId="23057F63" w14:textId="77777777" w:rsidR="00141F8E" w:rsidRDefault="00141F8E" w:rsidP="00DD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3005" w14:textId="7C0B7EFF" w:rsidR="000C021A" w:rsidRDefault="00565DB8">
    <w:pPr>
      <w:pStyle w:val="Footer"/>
    </w:pPr>
    <w:r w:rsidRPr="00565DB8">
      <w:rPr>
        <w:noProof/>
      </w:rPr>
      <mc:AlternateContent>
        <mc:Choice Requires="wps">
          <w:drawing>
            <wp:anchor distT="0" distB="0" distL="114300" distR="114300" simplePos="0" relativeHeight="251668480" behindDoc="1" locked="0" layoutInCell="1" allowOverlap="1" wp14:anchorId="54EEB1BF" wp14:editId="44DC3814">
              <wp:simplePos x="0" y="0"/>
              <wp:positionH relativeFrom="margin">
                <wp:posOffset>2125345</wp:posOffset>
              </wp:positionH>
              <wp:positionV relativeFrom="bottomMargin">
                <wp:posOffset>764540</wp:posOffset>
              </wp:positionV>
              <wp:extent cx="2491740" cy="368935"/>
              <wp:effectExtent l="0" t="0" r="0" b="0"/>
              <wp:wrapTight wrapText="bothSides">
                <wp:wrapPolygon edited="0">
                  <wp:start x="0" y="0"/>
                  <wp:lineTo x="0" y="21600"/>
                  <wp:lineTo x="21600" y="21600"/>
                  <wp:lineTo x="21600" y="0"/>
                </wp:wrapPolygon>
              </wp:wrapTight>
              <wp:docPr id="1" name="TextBox 17"/>
              <wp:cNvGraphicFramePr/>
              <a:graphic xmlns:a="http://schemas.openxmlformats.org/drawingml/2006/main">
                <a:graphicData uri="http://schemas.microsoft.com/office/word/2010/wordprocessingShape">
                  <wps:wsp>
                    <wps:cNvSpPr txBox="1"/>
                    <wps:spPr>
                      <a:xfrm>
                        <a:off x="0" y="0"/>
                        <a:ext cx="2491740" cy="368935"/>
                      </a:xfrm>
                      <a:prstGeom prst="rect">
                        <a:avLst/>
                      </a:prstGeom>
                      <a:noFill/>
                    </wps:spPr>
                    <wps:txbx>
                      <w:txbxContent>
                        <w:p w14:paraId="0E2D118B" w14:textId="77777777" w:rsidR="00565DB8" w:rsidRPr="00207C26" w:rsidRDefault="00565DB8" w:rsidP="00565DB8">
                          <w:pPr>
                            <w:jc w:val="center"/>
                            <w:rPr>
                              <w:rFonts w:hAnsi="Calibri"/>
                              <w:color w:val="FFFFFF" w:themeColor="background1"/>
                              <w:kern w:val="24"/>
                            </w:rPr>
                          </w:pPr>
                          <w:r w:rsidRPr="00207C26">
                            <w:rPr>
                              <w:rFonts w:hAnsi="Calibri"/>
                              <w:color w:val="FFFFFF" w:themeColor="background1"/>
                              <w:kern w:val="24"/>
                            </w:rPr>
                            <w:t>Registered Charity No 511592</w:t>
                          </w:r>
                        </w:p>
                      </w:txbxContent>
                    </wps:txbx>
                    <wps:bodyPr wrap="square" rtlCol="0">
                      <a:spAutoFit/>
                    </wps:bodyPr>
                  </wps:wsp>
                </a:graphicData>
              </a:graphic>
            </wp:anchor>
          </w:drawing>
        </mc:Choice>
        <mc:Fallback>
          <w:pict>
            <v:shapetype w14:anchorId="54EEB1BF" id="_x0000_t202" coordsize="21600,21600" o:spt="202" path="m,l,21600r21600,l21600,xe">
              <v:stroke joinstyle="miter"/>
              <v:path gradientshapeok="t" o:connecttype="rect"/>
            </v:shapetype>
            <v:shape id="TextBox 17" o:spid="_x0000_s1026" type="#_x0000_t202" style="position:absolute;margin-left:167.35pt;margin-top:60.2pt;width:196.2pt;height:29.05pt;z-index:-251648000;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" filled="f" stroked="f">
              <v:textbox style="mso-fit-shape-to-text:t">
                <w:txbxContent>
                  <w:p w14:paraId="0E2D118B" w14:textId="77777777" w:rsidR="00565DB8" w:rsidRPr="00207C26" w:rsidRDefault="00565DB8" w:rsidP="00565DB8">
                    <w:pPr>
                      <w:jc w:val="center"/>
                      <w:rPr>
                        <w:rFonts w:hAnsi="Calibri"/>
                        <w:color w:val="FFFFFF" w:themeColor="background1"/>
                        <w:kern w:val="24"/>
                      </w:rPr>
                    </w:pPr>
                    <w:r w:rsidRPr="00207C26">
                      <w:rPr>
                        <w:rFonts w:hAnsi="Calibri"/>
                        <w:color w:val="FFFFFF" w:themeColor="background1"/>
                        <w:kern w:val="24"/>
                      </w:rPr>
                      <w:t>Registered Charity No 511592</w:t>
                    </w:r>
                  </w:p>
                </w:txbxContent>
              </v:textbox>
              <w10:wrap type="tight" anchorx="margin" anchory="margin"/>
            </v:shape>
          </w:pict>
        </mc:Fallback>
      </mc:AlternateContent>
    </w:r>
    <w:r w:rsidRPr="00565DB8">
      <w:rPr>
        <w:noProof/>
      </w:rPr>
      <w:drawing>
        <wp:anchor distT="0" distB="0" distL="114300" distR="114300" simplePos="0" relativeHeight="251667456" behindDoc="1" locked="0" layoutInCell="1" allowOverlap="1" wp14:anchorId="789BA286" wp14:editId="62C89A81">
          <wp:simplePos x="0" y="0"/>
          <wp:positionH relativeFrom="margin">
            <wp:posOffset>5335905</wp:posOffset>
          </wp:positionH>
          <wp:positionV relativeFrom="margin">
            <wp:posOffset>9707880</wp:posOffset>
          </wp:positionV>
          <wp:extent cx="1566545" cy="268605"/>
          <wp:effectExtent l="0" t="0" r="0" b="0"/>
          <wp:wrapTight wrapText="bothSides">
            <wp:wrapPolygon edited="0">
              <wp:start x="263" y="0"/>
              <wp:lineTo x="0" y="6128"/>
              <wp:lineTo x="0" y="15319"/>
              <wp:lineTo x="263" y="19915"/>
              <wp:lineTo x="21013" y="19915"/>
              <wp:lineTo x="21276" y="15319"/>
              <wp:lineTo x="21276" y="6128"/>
              <wp:lineTo x="21013" y="0"/>
              <wp:lineTo x="263" y="0"/>
            </wp:wrapPolygon>
          </wp:wrapTight>
          <wp:docPr id="5" name="Picture 5" descr="A black and white circle with a black and white circle with a black and white circle with a black and white circle with a black and white circle with a black circle with a black circle with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circle with a black and white circle with a black and white circle with a black and white circle with a black and white circle with a black circle with a black circle with a&#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45" cy="268605"/>
                  </a:xfrm>
                  <a:prstGeom prst="rect">
                    <a:avLst/>
                  </a:prstGeom>
                </pic:spPr>
              </pic:pic>
            </a:graphicData>
          </a:graphic>
          <wp14:sizeRelH relativeFrom="page">
            <wp14:pctWidth>0</wp14:pctWidth>
          </wp14:sizeRelH>
          <wp14:sizeRelV relativeFrom="page">
            <wp14:pctHeight>0</wp14:pctHeight>
          </wp14:sizeRelV>
        </wp:anchor>
      </w:drawing>
    </w:r>
    <w:r w:rsidRPr="00565DB8">
      <w:rPr>
        <w:noProof/>
      </w:rPr>
      <mc:AlternateContent>
        <mc:Choice Requires="wps">
          <w:drawing>
            <wp:anchor distT="0" distB="0" distL="114300" distR="114300" simplePos="0" relativeHeight="251666432" behindDoc="1" locked="0" layoutInCell="1" allowOverlap="1" wp14:anchorId="64217291" wp14:editId="03655DB5">
              <wp:simplePos x="0" y="0"/>
              <wp:positionH relativeFrom="margin">
                <wp:posOffset>-295275</wp:posOffset>
              </wp:positionH>
              <wp:positionV relativeFrom="bottomMargin">
                <wp:posOffset>737870</wp:posOffset>
              </wp:positionV>
              <wp:extent cx="2491740" cy="368935"/>
              <wp:effectExtent l="0" t="0" r="0" b="0"/>
              <wp:wrapTight wrapText="bothSides">
                <wp:wrapPolygon edited="0">
                  <wp:start x="0" y="0"/>
                  <wp:lineTo x="0" y="21600"/>
                  <wp:lineTo x="21600" y="21600"/>
                  <wp:lineTo x="21600" y="0"/>
                </wp:wrapPolygon>
              </wp:wrapTight>
              <wp:docPr id="18" name="TextBox 17">
                <a:extLst xmlns:a="http://schemas.openxmlformats.org/drawingml/2006/main">
                  <a:ext uri="{FF2B5EF4-FFF2-40B4-BE49-F238E27FC236}">
                    <a16:creationId xmlns:a16="http://schemas.microsoft.com/office/drawing/2014/main" id="{1C32C125-8747-4975-A19B-415901B0AAB9}"/>
                  </a:ext>
                </a:extLst>
              </wp:docPr>
              <wp:cNvGraphicFramePr/>
              <a:graphic xmlns:a="http://schemas.openxmlformats.org/drawingml/2006/main">
                <a:graphicData uri="http://schemas.microsoft.com/office/word/2010/wordprocessingShape">
                  <wps:wsp>
                    <wps:cNvSpPr txBox="1"/>
                    <wps:spPr>
                      <a:xfrm>
                        <a:off x="0" y="0"/>
                        <a:ext cx="2491740" cy="368935"/>
                      </a:xfrm>
                      <a:prstGeom prst="rect">
                        <a:avLst/>
                      </a:prstGeom>
                      <a:noFill/>
                    </wps:spPr>
                    <wps:txbx>
                      <w:txbxContent>
                        <w:p w14:paraId="1B1F468B" w14:textId="77777777" w:rsidR="00565DB8" w:rsidRPr="00D54A10" w:rsidRDefault="00565DB8" w:rsidP="00565DB8">
                          <w:pPr>
                            <w:rPr>
                              <w:rFonts w:hAnsi="Calibri"/>
                              <w:b/>
                              <w:bCs/>
                              <w:color w:val="FFFFFF" w:themeColor="background1"/>
                              <w:kern w:val="24"/>
                              <w:sz w:val="28"/>
                              <w:szCs w:val="28"/>
                            </w:rPr>
                          </w:pPr>
                          <w:r w:rsidRPr="00D54A10">
                            <w:rPr>
                              <w:rFonts w:hAnsi="Calibri"/>
                              <w:b/>
                              <w:bCs/>
                              <w:color w:val="FFFFFF" w:themeColor="background1"/>
                              <w:kern w:val="24"/>
                              <w:sz w:val="28"/>
                              <w:szCs w:val="28"/>
                            </w:rPr>
                            <w:t>www.stroccos.org.uk</w:t>
                          </w:r>
                        </w:p>
                      </w:txbxContent>
                    </wps:txbx>
                    <wps:bodyPr wrap="square" rtlCol="0">
                      <a:spAutoFit/>
                    </wps:bodyPr>
                  </wps:wsp>
                </a:graphicData>
              </a:graphic>
            </wp:anchor>
          </w:drawing>
        </mc:Choice>
        <mc:Fallback>
          <w:pict>
            <v:shape w14:anchorId="64217291" id="_x0000_s1027" type="#_x0000_t202" style="position:absolute;margin-left:-23.25pt;margin-top:58.1pt;width:196.2pt;height:29.05pt;z-index:-251650048;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" filled="f" stroked="f">
              <v:textbox style="mso-fit-shape-to-text:t">
                <w:txbxContent>
                  <w:p w14:paraId="1B1F468B" w14:textId="77777777" w:rsidR="00565DB8" w:rsidRPr="00D54A10" w:rsidRDefault="00565DB8" w:rsidP="00565DB8">
                    <w:pPr>
                      <w:rPr>
                        <w:rFonts w:hAnsi="Calibri"/>
                        <w:b/>
                        <w:bCs/>
                        <w:color w:val="FFFFFF" w:themeColor="background1"/>
                        <w:kern w:val="24"/>
                        <w:sz w:val="28"/>
                        <w:szCs w:val="28"/>
                      </w:rPr>
                    </w:pPr>
                    <w:r w:rsidRPr="00D54A10">
                      <w:rPr>
                        <w:rFonts w:hAnsi="Calibri"/>
                        <w:b/>
                        <w:bCs/>
                        <w:color w:val="FFFFFF" w:themeColor="background1"/>
                        <w:kern w:val="24"/>
                        <w:sz w:val="28"/>
                        <w:szCs w:val="28"/>
                      </w:rPr>
                      <w:t>www.stroccos.org.uk</w:t>
                    </w:r>
                  </w:p>
                </w:txbxContent>
              </v:textbox>
              <w10:wrap type="tight" anchorx="margin" anchory="margin"/>
            </v:shape>
          </w:pict>
        </mc:Fallback>
      </mc:AlternateContent>
    </w:r>
    <w:r w:rsidRPr="00565DB8">
      <w:rPr>
        <w:noProof/>
      </w:rPr>
      <w:drawing>
        <wp:anchor distT="0" distB="0" distL="114300" distR="114300" simplePos="0" relativeHeight="251665408" behindDoc="1" locked="0" layoutInCell="1" allowOverlap="1" wp14:anchorId="44D7B82B" wp14:editId="6D045B03">
          <wp:simplePos x="0" y="0"/>
          <wp:positionH relativeFrom="page">
            <wp:posOffset>0</wp:posOffset>
          </wp:positionH>
          <wp:positionV relativeFrom="page">
            <wp:posOffset>9789795</wp:posOffset>
          </wp:positionV>
          <wp:extent cx="7570470" cy="892810"/>
          <wp:effectExtent l="0" t="0" r="0" b="2540"/>
          <wp:wrapTight wrapText="bothSides">
            <wp:wrapPolygon edited="0">
              <wp:start x="0" y="0"/>
              <wp:lineTo x="0" y="21201"/>
              <wp:lineTo x="21524" y="21201"/>
              <wp:lineTo x="21524" y="0"/>
              <wp:lineTo x="0" y="0"/>
            </wp:wrapPolygon>
          </wp:wrapTight>
          <wp:docPr id="15" name="Picture 14" descr="A black and green background&#10;&#10;Description automatically generated">
            <a:extLst xmlns:a="http://schemas.openxmlformats.org/drawingml/2006/main">
              <a:ext uri="{FF2B5EF4-FFF2-40B4-BE49-F238E27FC236}">
                <a16:creationId xmlns:a16="http://schemas.microsoft.com/office/drawing/2014/main" id="{1AEBBDAE-A59F-40D4-8C67-999A4F0B8D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black and green background&#10;&#10;Description automatically generated">
                    <a:extLst>
                      <a:ext uri="{FF2B5EF4-FFF2-40B4-BE49-F238E27FC236}">
                        <a16:creationId xmlns:a16="http://schemas.microsoft.com/office/drawing/2014/main" id="{1AEBBDAE-A59F-40D4-8C67-999A4F0B8D01}"/>
                      </a:ext>
                    </a:extLst>
                  </pic:cNvPr>
                  <pic:cNvPicPr>
                    <a:picLocks noChangeAspect="1"/>
                  </pic:cNvPicPr>
                </pic:nvPicPr>
                <pic:blipFill rotWithShape="1">
                  <a:blip r:embed="rId2">
                    <a:extLst>
                      <a:ext uri="{28A0092B-C50C-407E-A947-70E740481C1C}">
                        <a14:useLocalDpi xmlns:a14="http://schemas.microsoft.com/office/drawing/2010/main" val="0"/>
                      </a:ext>
                    </a:extLst>
                  </a:blip>
                  <a:srcRect t="38629"/>
                  <a:stretch/>
                </pic:blipFill>
                <pic:spPr bwMode="auto">
                  <a:xfrm>
                    <a:off x="0" y="0"/>
                    <a:ext cx="7570470" cy="892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021A">
      <w:rPr>
        <w:noProof/>
      </w:rPr>
      <mc:AlternateContent>
        <mc:Choice Requires="wps">
          <w:drawing>
            <wp:anchor distT="0" distB="0" distL="114300" distR="114300" simplePos="0" relativeHeight="251662336" behindDoc="0" locked="0" layoutInCell="1" allowOverlap="1" wp14:anchorId="00D4A1EA" wp14:editId="0B18E156">
              <wp:simplePos x="0" y="0"/>
              <wp:positionH relativeFrom="page">
                <wp:posOffset>5505449</wp:posOffset>
              </wp:positionH>
              <wp:positionV relativeFrom="paragraph">
                <wp:posOffset>167640</wp:posOffset>
              </wp:positionV>
              <wp:extent cx="1838325" cy="533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38325" cy="533400"/>
                      </a:xfrm>
                      <a:prstGeom prst="rect">
                        <a:avLst/>
                      </a:prstGeom>
                      <a:noFill/>
                      <a:ln w="6350">
                        <a:noFill/>
                      </a:ln>
                    </wps:spPr>
                    <wps:txbx>
                      <w:txbxContent>
                        <w:p w14:paraId="1BA1730D" w14:textId="18E71132" w:rsidR="000C021A" w:rsidRPr="00DD3E05" w:rsidRDefault="00257DDB" w:rsidP="000C021A">
                          <w:pPr>
                            <w:rPr>
                              <w:b/>
                              <w:bCs/>
                              <w:color w:val="FFFFFF" w:themeColor="background1"/>
                              <w:sz w:val="28"/>
                              <w:szCs w:val="28"/>
                            </w:rPr>
                          </w:pPr>
                          <w:r>
                            <w:rPr>
                              <w:b/>
                              <w:bCs/>
                              <w:color w:val="FFFFFF" w:themeColor="background1"/>
                              <w:sz w:val="28"/>
                              <w:szCs w:val="28"/>
                            </w:rPr>
                            <w:t>www.</w:t>
                          </w:r>
                          <w:r w:rsidR="000C021A">
                            <w:rPr>
                              <w:b/>
                              <w:bCs/>
                              <w:color w:val="FFFFFF" w:themeColor="background1"/>
                              <w:sz w:val="28"/>
                              <w:szCs w:val="28"/>
                            </w:rPr>
                            <w:t>s</w:t>
                          </w:r>
                          <w:r w:rsidR="000C021A" w:rsidRPr="00DD3E05">
                            <w:rPr>
                              <w:b/>
                              <w:bCs/>
                              <w:color w:val="FFFFFF" w:themeColor="background1"/>
                              <w:sz w:val="28"/>
                              <w:szCs w:val="28"/>
                            </w:rPr>
                            <w:t>troccos.org.uk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D4A1EA" id="Text Box 10" o:spid="_x0000_s1028" type="#_x0000_t202" style="position:absolute;margin-left:433.5pt;margin-top:13.2pt;width:144.75pt;height:42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" filled="f" stroked="f" strokeweight=".5pt">
              <v:textbox>
                <w:txbxContent>
                  <w:p w14:paraId="1BA1730D" w14:textId="18E71132" w:rsidR="000C021A" w:rsidRPr="00DD3E05" w:rsidRDefault="00257DDB" w:rsidP="000C021A">
                    <w:pPr>
                      <w:rPr>
                        <w:b/>
                        <w:bCs/>
                        <w:color w:val="FFFFFF" w:themeColor="background1"/>
                        <w:sz w:val="28"/>
                        <w:szCs w:val="28"/>
                      </w:rPr>
                    </w:pPr>
                    <w:r>
                      <w:rPr>
                        <w:b/>
                        <w:bCs/>
                        <w:color w:val="FFFFFF" w:themeColor="background1"/>
                        <w:sz w:val="28"/>
                        <w:szCs w:val="28"/>
                      </w:rPr>
                      <w:t>www.</w:t>
                    </w:r>
                    <w:r w:rsidR="000C021A">
                      <w:rPr>
                        <w:b/>
                        <w:bCs/>
                        <w:color w:val="FFFFFF" w:themeColor="background1"/>
                        <w:sz w:val="28"/>
                        <w:szCs w:val="28"/>
                      </w:rPr>
                      <w:t>s</w:t>
                    </w:r>
                    <w:r w:rsidR="000C021A" w:rsidRPr="00DD3E05">
                      <w:rPr>
                        <w:b/>
                        <w:bCs/>
                        <w:color w:val="FFFFFF" w:themeColor="background1"/>
                        <w:sz w:val="28"/>
                        <w:szCs w:val="28"/>
                      </w:rPr>
                      <w:t>troccos.org.uk</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A9AE0" w14:textId="77777777" w:rsidR="00141F8E" w:rsidRDefault="00141F8E" w:rsidP="00DD3E05">
      <w:r>
        <w:separator/>
      </w:r>
    </w:p>
  </w:footnote>
  <w:footnote w:type="continuationSeparator" w:id="0">
    <w:p w14:paraId="4DF318E9" w14:textId="77777777" w:rsidR="00141F8E" w:rsidRDefault="00141F8E" w:rsidP="00DD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CCDC" w14:textId="5BD5597A" w:rsidR="00AD78EF" w:rsidRDefault="00CE1606">
    <w:pPr>
      <w:pStyle w:val="Header"/>
    </w:pPr>
    <w:r>
      <w:rPr>
        <w:noProof/>
      </w:rPr>
      <w:drawing>
        <wp:anchor distT="0" distB="0" distL="114300" distR="114300" simplePos="0" relativeHeight="251663360" behindDoc="1" locked="0" layoutInCell="1" allowOverlap="1" wp14:anchorId="22D67F7A" wp14:editId="6609214B">
          <wp:simplePos x="0" y="0"/>
          <wp:positionH relativeFrom="column">
            <wp:posOffset>-400050</wp:posOffset>
          </wp:positionH>
          <wp:positionV relativeFrom="paragraph">
            <wp:posOffset>-316230</wp:posOffset>
          </wp:positionV>
          <wp:extent cx="1133475" cy="1133475"/>
          <wp:effectExtent l="0" t="0" r="9525" b="9525"/>
          <wp:wrapTight wrapText="bothSides">
            <wp:wrapPolygon edited="0">
              <wp:start x="0" y="0"/>
              <wp:lineTo x="0" y="21418"/>
              <wp:lineTo x="21418" y="21418"/>
              <wp:lineTo x="21418" y="0"/>
              <wp:lineTo x="0" y="0"/>
            </wp:wrapPolygon>
          </wp:wrapTight>
          <wp:docPr id="9" name="Picture 9"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B7A"/>
    <w:multiLevelType w:val="hybridMultilevel"/>
    <w:tmpl w:val="FE1E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447E"/>
    <w:multiLevelType w:val="multilevel"/>
    <w:tmpl w:val="AF306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12AE5"/>
    <w:multiLevelType w:val="multilevel"/>
    <w:tmpl w:val="BF884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908C3"/>
    <w:multiLevelType w:val="multilevel"/>
    <w:tmpl w:val="ACA27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C24DC"/>
    <w:multiLevelType w:val="hybridMultilevel"/>
    <w:tmpl w:val="F7A8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F797D"/>
    <w:multiLevelType w:val="hybridMultilevel"/>
    <w:tmpl w:val="EAEE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B08A5"/>
    <w:multiLevelType w:val="multilevel"/>
    <w:tmpl w:val="C158D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192D6A"/>
    <w:multiLevelType w:val="multilevel"/>
    <w:tmpl w:val="FE4C7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92B82"/>
    <w:multiLevelType w:val="hybridMultilevel"/>
    <w:tmpl w:val="8F84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05985"/>
    <w:multiLevelType w:val="multilevel"/>
    <w:tmpl w:val="1AE4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806658"/>
    <w:multiLevelType w:val="multilevel"/>
    <w:tmpl w:val="F078C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B2ED7"/>
    <w:multiLevelType w:val="multilevel"/>
    <w:tmpl w:val="567AF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E203E2"/>
    <w:multiLevelType w:val="hybridMultilevel"/>
    <w:tmpl w:val="FBEE9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6250BCE"/>
    <w:multiLevelType w:val="hybridMultilevel"/>
    <w:tmpl w:val="FC7E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87BFB"/>
    <w:multiLevelType w:val="multilevel"/>
    <w:tmpl w:val="5A1C6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A646B9"/>
    <w:multiLevelType w:val="multilevel"/>
    <w:tmpl w:val="D774F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CF31D8"/>
    <w:multiLevelType w:val="multilevel"/>
    <w:tmpl w:val="ACA27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1020ED"/>
    <w:multiLevelType w:val="multilevel"/>
    <w:tmpl w:val="D0560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903B6B"/>
    <w:multiLevelType w:val="multilevel"/>
    <w:tmpl w:val="716A6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1933D9"/>
    <w:multiLevelType w:val="multilevel"/>
    <w:tmpl w:val="B30A0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E357AF"/>
    <w:multiLevelType w:val="multilevel"/>
    <w:tmpl w:val="523E6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F30C75"/>
    <w:multiLevelType w:val="multilevel"/>
    <w:tmpl w:val="074AE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1C74F4"/>
    <w:multiLevelType w:val="multilevel"/>
    <w:tmpl w:val="29064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4450EE"/>
    <w:multiLevelType w:val="multilevel"/>
    <w:tmpl w:val="17DCD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033207"/>
    <w:multiLevelType w:val="multilevel"/>
    <w:tmpl w:val="F830D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543C98"/>
    <w:multiLevelType w:val="multilevel"/>
    <w:tmpl w:val="A57C3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42369D"/>
    <w:multiLevelType w:val="hybridMultilevel"/>
    <w:tmpl w:val="F480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E2B5D"/>
    <w:multiLevelType w:val="multilevel"/>
    <w:tmpl w:val="B8402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7548C3"/>
    <w:multiLevelType w:val="multilevel"/>
    <w:tmpl w:val="2AB49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0E32B2"/>
    <w:multiLevelType w:val="hybridMultilevel"/>
    <w:tmpl w:val="88AE05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255442"/>
    <w:multiLevelType w:val="multilevel"/>
    <w:tmpl w:val="45EC0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7F3FAE"/>
    <w:multiLevelType w:val="multilevel"/>
    <w:tmpl w:val="57D60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DD2AFA"/>
    <w:multiLevelType w:val="multilevel"/>
    <w:tmpl w:val="ACA27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7579E9"/>
    <w:multiLevelType w:val="multilevel"/>
    <w:tmpl w:val="4B14A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7789526">
    <w:abstractNumId w:val="0"/>
  </w:num>
  <w:num w:numId="2" w16cid:durableId="1437866639">
    <w:abstractNumId w:val="29"/>
  </w:num>
  <w:num w:numId="3" w16cid:durableId="426124865">
    <w:abstractNumId w:val="8"/>
  </w:num>
  <w:num w:numId="4" w16cid:durableId="282659460">
    <w:abstractNumId w:val="5"/>
  </w:num>
  <w:num w:numId="5" w16cid:durableId="1287346650">
    <w:abstractNumId w:val="13"/>
  </w:num>
  <w:num w:numId="6" w16cid:durableId="357127036">
    <w:abstractNumId w:val="14"/>
  </w:num>
  <w:num w:numId="7" w16cid:durableId="25907777">
    <w:abstractNumId w:val="4"/>
  </w:num>
  <w:num w:numId="8" w16cid:durableId="1012142319">
    <w:abstractNumId w:val="1"/>
  </w:num>
  <w:num w:numId="9" w16cid:durableId="1333754035">
    <w:abstractNumId w:val="6"/>
  </w:num>
  <w:num w:numId="10" w16cid:durableId="1713993002">
    <w:abstractNumId w:val="31"/>
  </w:num>
  <w:num w:numId="11" w16cid:durableId="715589546">
    <w:abstractNumId w:val="9"/>
  </w:num>
  <w:num w:numId="12" w16cid:durableId="1396858261">
    <w:abstractNumId w:val="2"/>
  </w:num>
  <w:num w:numId="13" w16cid:durableId="1432318950">
    <w:abstractNumId w:val="27"/>
  </w:num>
  <w:num w:numId="14" w16cid:durableId="2011982990">
    <w:abstractNumId w:val="25"/>
  </w:num>
  <w:num w:numId="15" w16cid:durableId="644356865">
    <w:abstractNumId w:val="18"/>
  </w:num>
  <w:num w:numId="16" w16cid:durableId="1989698531">
    <w:abstractNumId w:val="16"/>
  </w:num>
  <w:num w:numId="17" w16cid:durableId="1379087684">
    <w:abstractNumId w:val="22"/>
  </w:num>
  <w:num w:numId="18" w16cid:durableId="1406029885">
    <w:abstractNumId w:val="11"/>
  </w:num>
  <w:num w:numId="19" w16cid:durableId="2071875983">
    <w:abstractNumId w:val="33"/>
  </w:num>
  <w:num w:numId="20" w16cid:durableId="1710297360">
    <w:abstractNumId w:val="23"/>
  </w:num>
  <w:num w:numId="21" w16cid:durableId="1468160593">
    <w:abstractNumId w:val="30"/>
  </w:num>
  <w:num w:numId="22" w16cid:durableId="804347367">
    <w:abstractNumId w:val="20"/>
  </w:num>
  <w:num w:numId="23" w16cid:durableId="144784680">
    <w:abstractNumId w:val="19"/>
  </w:num>
  <w:num w:numId="24" w16cid:durableId="1058552144">
    <w:abstractNumId w:val="15"/>
  </w:num>
  <w:num w:numId="25" w16cid:durableId="1385832757">
    <w:abstractNumId w:val="28"/>
  </w:num>
  <w:num w:numId="26" w16cid:durableId="2134905031">
    <w:abstractNumId w:val="7"/>
  </w:num>
  <w:num w:numId="27" w16cid:durableId="1971589259">
    <w:abstractNumId w:val="12"/>
  </w:num>
  <w:num w:numId="28" w16cid:durableId="1371108659">
    <w:abstractNumId w:val="10"/>
  </w:num>
  <w:num w:numId="29" w16cid:durableId="1586106991">
    <w:abstractNumId w:val="24"/>
  </w:num>
  <w:num w:numId="30" w16cid:durableId="280261419">
    <w:abstractNumId w:val="17"/>
  </w:num>
  <w:num w:numId="31" w16cid:durableId="1124231695">
    <w:abstractNumId w:val="21"/>
  </w:num>
  <w:num w:numId="32" w16cid:durableId="996422100">
    <w:abstractNumId w:val="3"/>
  </w:num>
  <w:num w:numId="33" w16cid:durableId="2097556631">
    <w:abstractNumId w:val="32"/>
  </w:num>
  <w:num w:numId="34" w16cid:durableId="736628447">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F0"/>
    <w:rsid w:val="000A01DC"/>
    <w:rsid w:val="000A02FC"/>
    <w:rsid w:val="000C021A"/>
    <w:rsid w:val="000E3435"/>
    <w:rsid w:val="001233F1"/>
    <w:rsid w:val="001412A7"/>
    <w:rsid w:val="00141F8E"/>
    <w:rsid w:val="0014766E"/>
    <w:rsid w:val="0015465B"/>
    <w:rsid w:val="0016043B"/>
    <w:rsid w:val="00175A09"/>
    <w:rsid w:val="00197B0E"/>
    <w:rsid w:val="001A348D"/>
    <w:rsid w:val="001C7C3F"/>
    <w:rsid w:val="001F5915"/>
    <w:rsid w:val="00257DDB"/>
    <w:rsid w:val="00261D8C"/>
    <w:rsid w:val="00276D65"/>
    <w:rsid w:val="004606FD"/>
    <w:rsid w:val="004930A9"/>
    <w:rsid w:val="00565DB8"/>
    <w:rsid w:val="005A33FC"/>
    <w:rsid w:val="005F63AA"/>
    <w:rsid w:val="00637DE2"/>
    <w:rsid w:val="00676EA6"/>
    <w:rsid w:val="006B16CF"/>
    <w:rsid w:val="006C2512"/>
    <w:rsid w:val="006E2A2E"/>
    <w:rsid w:val="006F2D3F"/>
    <w:rsid w:val="00785033"/>
    <w:rsid w:val="007A151D"/>
    <w:rsid w:val="007B7B11"/>
    <w:rsid w:val="007E68EE"/>
    <w:rsid w:val="00826A71"/>
    <w:rsid w:val="008534CE"/>
    <w:rsid w:val="008C3A63"/>
    <w:rsid w:val="008D6A99"/>
    <w:rsid w:val="008F37B1"/>
    <w:rsid w:val="00914036"/>
    <w:rsid w:val="009424A7"/>
    <w:rsid w:val="009721F0"/>
    <w:rsid w:val="009829D0"/>
    <w:rsid w:val="0099276E"/>
    <w:rsid w:val="00994186"/>
    <w:rsid w:val="009A595C"/>
    <w:rsid w:val="00A21FB8"/>
    <w:rsid w:val="00A61E31"/>
    <w:rsid w:val="00A66440"/>
    <w:rsid w:val="00A732A2"/>
    <w:rsid w:val="00A94025"/>
    <w:rsid w:val="00AD78EF"/>
    <w:rsid w:val="00AE6FCC"/>
    <w:rsid w:val="00AF7C86"/>
    <w:rsid w:val="00B44BBB"/>
    <w:rsid w:val="00BB4696"/>
    <w:rsid w:val="00BE2FEE"/>
    <w:rsid w:val="00C41300"/>
    <w:rsid w:val="00C4790B"/>
    <w:rsid w:val="00C64471"/>
    <w:rsid w:val="00C82F4B"/>
    <w:rsid w:val="00CA234F"/>
    <w:rsid w:val="00CD664B"/>
    <w:rsid w:val="00CE1606"/>
    <w:rsid w:val="00D06099"/>
    <w:rsid w:val="00D40FC6"/>
    <w:rsid w:val="00D43EA0"/>
    <w:rsid w:val="00D54A10"/>
    <w:rsid w:val="00DA263C"/>
    <w:rsid w:val="00DC595F"/>
    <w:rsid w:val="00DD3E05"/>
    <w:rsid w:val="00E04421"/>
    <w:rsid w:val="00F01F99"/>
    <w:rsid w:val="00F337BD"/>
    <w:rsid w:val="00F40D10"/>
    <w:rsid w:val="00F72EA5"/>
    <w:rsid w:val="00FB4AE9"/>
    <w:rsid w:val="00FD5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5B473"/>
  <w15:chartTrackingRefBased/>
  <w15:docId w15:val="{2FD7564E-4B8C-4109-908F-6614BD08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4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A6644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E05"/>
    <w:pPr>
      <w:tabs>
        <w:tab w:val="center" w:pos="4513"/>
        <w:tab w:val="right" w:pos="9026"/>
      </w:tabs>
    </w:pPr>
  </w:style>
  <w:style w:type="character" w:customStyle="1" w:styleId="HeaderChar">
    <w:name w:val="Header Char"/>
    <w:basedOn w:val="DefaultParagraphFont"/>
    <w:link w:val="Header"/>
    <w:uiPriority w:val="99"/>
    <w:rsid w:val="00DD3E05"/>
  </w:style>
  <w:style w:type="paragraph" w:styleId="Footer">
    <w:name w:val="footer"/>
    <w:basedOn w:val="Normal"/>
    <w:link w:val="FooterChar"/>
    <w:uiPriority w:val="99"/>
    <w:unhideWhenUsed/>
    <w:rsid w:val="00DD3E05"/>
    <w:pPr>
      <w:tabs>
        <w:tab w:val="center" w:pos="4513"/>
        <w:tab w:val="right" w:pos="9026"/>
      </w:tabs>
    </w:pPr>
  </w:style>
  <w:style w:type="character" w:customStyle="1" w:styleId="FooterChar">
    <w:name w:val="Footer Char"/>
    <w:basedOn w:val="DefaultParagraphFont"/>
    <w:link w:val="Footer"/>
    <w:uiPriority w:val="99"/>
    <w:rsid w:val="00DD3E05"/>
  </w:style>
  <w:style w:type="paragraph" w:styleId="ListParagraph">
    <w:name w:val="List Paragraph"/>
    <w:basedOn w:val="Normal"/>
    <w:uiPriority w:val="34"/>
    <w:qFormat/>
    <w:rsid w:val="000C021A"/>
    <w:pPr>
      <w:ind w:left="720"/>
      <w:contextualSpacing/>
    </w:pPr>
  </w:style>
  <w:style w:type="character" w:styleId="CommentReference">
    <w:name w:val="annotation reference"/>
    <w:basedOn w:val="DefaultParagraphFont"/>
    <w:uiPriority w:val="99"/>
    <w:semiHidden/>
    <w:unhideWhenUsed/>
    <w:rsid w:val="00914036"/>
    <w:rPr>
      <w:sz w:val="16"/>
      <w:szCs w:val="16"/>
    </w:rPr>
  </w:style>
  <w:style w:type="paragraph" w:styleId="CommentText">
    <w:name w:val="annotation text"/>
    <w:basedOn w:val="Normal"/>
    <w:link w:val="CommentTextChar"/>
    <w:uiPriority w:val="99"/>
    <w:semiHidden/>
    <w:unhideWhenUsed/>
    <w:rsid w:val="00914036"/>
    <w:rPr>
      <w:sz w:val="20"/>
      <w:szCs w:val="20"/>
    </w:rPr>
  </w:style>
  <w:style w:type="character" w:customStyle="1" w:styleId="CommentTextChar">
    <w:name w:val="Comment Text Char"/>
    <w:basedOn w:val="DefaultParagraphFont"/>
    <w:link w:val="CommentText"/>
    <w:uiPriority w:val="99"/>
    <w:semiHidden/>
    <w:rsid w:val="00914036"/>
    <w:rPr>
      <w:sz w:val="20"/>
      <w:szCs w:val="20"/>
    </w:rPr>
  </w:style>
  <w:style w:type="paragraph" w:styleId="CommentSubject">
    <w:name w:val="annotation subject"/>
    <w:basedOn w:val="CommentText"/>
    <w:next w:val="CommentText"/>
    <w:link w:val="CommentSubjectChar"/>
    <w:uiPriority w:val="99"/>
    <w:semiHidden/>
    <w:unhideWhenUsed/>
    <w:rsid w:val="00914036"/>
    <w:rPr>
      <w:b/>
      <w:bCs/>
    </w:rPr>
  </w:style>
  <w:style w:type="character" w:customStyle="1" w:styleId="CommentSubjectChar">
    <w:name w:val="Comment Subject Char"/>
    <w:basedOn w:val="CommentTextChar"/>
    <w:link w:val="CommentSubject"/>
    <w:uiPriority w:val="99"/>
    <w:semiHidden/>
    <w:rsid w:val="00914036"/>
    <w:rPr>
      <w:b/>
      <w:bCs/>
      <w:sz w:val="20"/>
      <w:szCs w:val="20"/>
    </w:rPr>
  </w:style>
  <w:style w:type="character" w:styleId="Hyperlink">
    <w:name w:val="Hyperlink"/>
    <w:basedOn w:val="DefaultParagraphFont"/>
    <w:uiPriority w:val="99"/>
    <w:unhideWhenUsed/>
    <w:rsid w:val="005F63AA"/>
    <w:rPr>
      <w:color w:val="0563C1" w:themeColor="hyperlink"/>
      <w:u w:val="single"/>
    </w:rPr>
  </w:style>
  <w:style w:type="character" w:customStyle="1" w:styleId="Heading1Char">
    <w:name w:val="Heading 1 Char"/>
    <w:basedOn w:val="DefaultParagraphFont"/>
    <w:link w:val="Heading1"/>
    <w:rsid w:val="00A66440"/>
    <w:rPr>
      <w:rFonts w:ascii="Cambria" w:eastAsia="Times New Roman" w:hAnsi="Cambria" w:cs="Times New Roman"/>
      <w:b/>
      <w:bCs/>
      <w:kern w:val="32"/>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4362">
      <w:bodyDiv w:val="1"/>
      <w:marLeft w:val="0"/>
      <w:marRight w:val="0"/>
      <w:marTop w:val="0"/>
      <w:marBottom w:val="0"/>
      <w:divBdr>
        <w:top w:val="none" w:sz="0" w:space="0" w:color="auto"/>
        <w:left w:val="none" w:sz="0" w:space="0" w:color="auto"/>
        <w:bottom w:val="none" w:sz="0" w:space="0" w:color="auto"/>
        <w:right w:val="none" w:sz="0" w:space="0" w:color="auto"/>
      </w:divBdr>
    </w:div>
    <w:div w:id="258998415">
      <w:bodyDiv w:val="1"/>
      <w:marLeft w:val="0"/>
      <w:marRight w:val="0"/>
      <w:marTop w:val="0"/>
      <w:marBottom w:val="0"/>
      <w:divBdr>
        <w:top w:val="none" w:sz="0" w:space="0" w:color="auto"/>
        <w:left w:val="none" w:sz="0" w:space="0" w:color="auto"/>
        <w:bottom w:val="none" w:sz="0" w:space="0" w:color="auto"/>
        <w:right w:val="none" w:sz="0" w:space="0" w:color="auto"/>
      </w:divBdr>
    </w:div>
    <w:div w:id="343484993">
      <w:bodyDiv w:val="1"/>
      <w:marLeft w:val="0"/>
      <w:marRight w:val="0"/>
      <w:marTop w:val="0"/>
      <w:marBottom w:val="0"/>
      <w:divBdr>
        <w:top w:val="none" w:sz="0" w:space="0" w:color="auto"/>
        <w:left w:val="none" w:sz="0" w:space="0" w:color="auto"/>
        <w:bottom w:val="none" w:sz="0" w:space="0" w:color="auto"/>
        <w:right w:val="none" w:sz="0" w:space="0" w:color="auto"/>
      </w:divBdr>
    </w:div>
    <w:div w:id="385644862">
      <w:bodyDiv w:val="1"/>
      <w:marLeft w:val="0"/>
      <w:marRight w:val="0"/>
      <w:marTop w:val="0"/>
      <w:marBottom w:val="0"/>
      <w:divBdr>
        <w:top w:val="none" w:sz="0" w:space="0" w:color="auto"/>
        <w:left w:val="none" w:sz="0" w:space="0" w:color="auto"/>
        <w:bottom w:val="none" w:sz="0" w:space="0" w:color="auto"/>
        <w:right w:val="none" w:sz="0" w:space="0" w:color="auto"/>
      </w:divBdr>
    </w:div>
    <w:div w:id="387262766">
      <w:bodyDiv w:val="1"/>
      <w:marLeft w:val="0"/>
      <w:marRight w:val="0"/>
      <w:marTop w:val="0"/>
      <w:marBottom w:val="0"/>
      <w:divBdr>
        <w:top w:val="none" w:sz="0" w:space="0" w:color="auto"/>
        <w:left w:val="none" w:sz="0" w:space="0" w:color="auto"/>
        <w:bottom w:val="none" w:sz="0" w:space="0" w:color="auto"/>
        <w:right w:val="none" w:sz="0" w:space="0" w:color="auto"/>
      </w:divBdr>
    </w:div>
    <w:div w:id="405297792">
      <w:bodyDiv w:val="1"/>
      <w:marLeft w:val="0"/>
      <w:marRight w:val="0"/>
      <w:marTop w:val="0"/>
      <w:marBottom w:val="0"/>
      <w:divBdr>
        <w:top w:val="none" w:sz="0" w:space="0" w:color="auto"/>
        <w:left w:val="none" w:sz="0" w:space="0" w:color="auto"/>
        <w:bottom w:val="none" w:sz="0" w:space="0" w:color="auto"/>
        <w:right w:val="none" w:sz="0" w:space="0" w:color="auto"/>
      </w:divBdr>
    </w:div>
    <w:div w:id="887304018">
      <w:bodyDiv w:val="1"/>
      <w:marLeft w:val="0"/>
      <w:marRight w:val="0"/>
      <w:marTop w:val="0"/>
      <w:marBottom w:val="0"/>
      <w:divBdr>
        <w:top w:val="none" w:sz="0" w:space="0" w:color="auto"/>
        <w:left w:val="none" w:sz="0" w:space="0" w:color="auto"/>
        <w:bottom w:val="none" w:sz="0" w:space="0" w:color="auto"/>
        <w:right w:val="none" w:sz="0" w:space="0" w:color="auto"/>
      </w:divBdr>
    </w:div>
    <w:div w:id="1003357109">
      <w:bodyDiv w:val="1"/>
      <w:marLeft w:val="0"/>
      <w:marRight w:val="0"/>
      <w:marTop w:val="0"/>
      <w:marBottom w:val="0"/>
      <w:divBdr>
        <w:top w:val="none" w:sz="0" w:space="0" w:color="auto"/>
        <w:left w:val="none" w:sz="0" w:space="0" w:color="auto"/>
        <w:bottom w:val="none" w:sz="0" w:space="0" w:color="auto"/>
        <w:right w:val="none" w:sz="0" w:space="0" w:color="auto"/>
      </w:divBdr>
    </w:div>
    <w:div w:id="1229458249">
      <w:bodyDiv w:val="1"/>
      <w:marLeft w:val="0"/>
      <w:marRight w:val="0"/>
      <w:marTop w:val="0"/>
      <w:marBottom w:val="0"/>
      <w:divBdr>
        <w:top w:val="none" w:sz="0" w:space="0" w:color="auto"/>
        <w:left w:val="none" w:sz="0" w:space="0" w:color="auto"/>
        <w:bottom w:val="none" w:sz="0" w:space="0" w:color="auto"/>
        <w:right w:val="none" w:sz="0" w:space="0" w:color="auto"/>
      </w:divBdr>
    </w:div>
    <w:div w:id="1418139105">
      <w:bodyDiv w:val="1"/>
      <w:marLeft w:val="0"/>
      <w:marRight w:val="0"/>
      <w:marTop w:val="0"/>
      <w:marBottom w:val="0"/>
      <w:divBdr>
        <w:top w:val="none" w:sz="0" w:space="0" w:color="auto"/>
        <w:left w:val="none" w:sz="0" w:space="0" w:color="auto"/>
        <w:bottom w:val="none" w:sz="0" w:space="0" w:color="auto"/>
        <w:right w:val="none" w:sz="0" w:space="0" w:color="auto"/>
      </w:divBdr>
    </w:div>
    <w:div w:id="1623339636">
      <w:bodyDiv w:val="1"/>
      <w:marLeft w:val="0"/>
      <w:marRight w:val="0"/>
      <w:marTop w:val="0"/>
      <w:marBottom w:val="0"/>
      <w:divBdr>
        <w:top w:val="none" w:sz="0" w:space="0" w:color="auto"/>
        <w:left w:val="none" w:sz="0" w:space="0" w:color="auto"/>
        <w:bottom w:val="none" w:sz="0" w:space="0" w:color="auto"/>
        <w:right w:val="none" w:sz="0" w:space="0" w:color="auto"/>
      </w:divBdr>
    </w:div>
    <w:div w:id="1658262265">
      <w:bodyDiv w:val="1"/>
      <w:marLeft w:val="0"/>
      <w:marRight w:val="0"/>
      <w:marTop w:val="0"/>
      <w:marBottom w:val="0"/>
      <w:divBdr>
        <w:top w:val="none" w:sz="0" w:space="0" w:color="auto"/>
        <w:left w:val="none" w:sz="0" w:space="0" w:color="auto"/>
        <w:bottom w:val="none" w:sz="0" w:space="0" w:color="auto"/>
        <w:right w:val="none" w:sz="0" w:space="0" w:color="auto"/>
      </w:divBdr>
    </w:div>
    <w:div w:id="1910067826">
      <w:bodyDiv w:val="1"/>
      <w:marLeft w:val="0"/>
      <w:marRight w:val="0"/>
      <w:marTop w:val="0"/>
      <w:marBottom w:val="0"/>
      <w:divBdr>
        <w:top w:val="none" w:sz="0" w:space="0" w:color="auto"/>
        <w:left w:val="none" w:sz="0" w:space="0" w:color="auto"/>
        <w:bottom w:val="none" w:sz="0" w:space="0" w:color="auto"/>
        <w:right w:val="none" w:sz="0" w:space="0" w:color="auto"/>
      </w:divBdr>
    </w:div>
    <w:div w:id="20294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8487-9618-4054-A29A-69AF1769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Humphreys</dc:creator>
  <cp:keywords/>
  <dc:description/>
  <cp:lastModifiedBy>Jackie Miles</cp:lastModifiedBy>
  <cp:revision>2</cp:revision>
  <dcterms:created xsi:type="dcterms:W3CDTF">2025-08-15T13:32:00Z</dcterms:created>
  <dcterms:modified xsi:type="dcterms:W3CDTF">2025-08-15T13:32:00Z</dcterms:modified>
</cp:coreProperties>
</file>